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9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40E95" w:rsidRPr="00DA4B5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Protokół z posiedzenia Rady Działalności Pożytku Publicznego Miast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Lublin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 dnia 17 lipca 2018</w:t>
      </w: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 </w:t>
      </w:r>
    </w:p>
    <w:p w:rsidR="00140E9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obrad: </w:t>
      </w:r>
    </w:p>
    <w:p w:rsidR="00140E9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Biuro Partycypacji Społecznej     </w:t>
      </w:r>
    </w:p>
    <w:p w:rsidR="00140E9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Bernardyńska 3, sala 109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 piętro), </w:t>
      </w:r>
    </w:p>
    <w:p w:rsidR="00140E9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20-109 Lublin </w:t>
      </w:r>
    </w:p>
    <w:p w:rsidR="00140E95" w:rsidRPr="00DA4B55" w:rsidRDefault="00140E95" w:rsidP="00140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Porządek obrad: </w:t>
      </w:r>
    </w:p>
    <w:p w:rsidR="00140E95" w:rsidRPr="00DA4B55" w:rsidRDefault="00140E95" w:rsidP="00140E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Zaopiniowanie </w:t>
      </w:r>
      <w:r w:rsidR="003B6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odwołań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oceny projektów złożonych w ramach budżetu obywatelskiego.</w:t>
      </w:r>
    </w:p>
    <w:p w:rsidR="00D23FF9" w:rsidRDefault="00D23FF9"/>
    <w:p w:rsidR="006727F1" w:rsidRPr="00177C6A" w:rsidRDefault="006727F1">
      <w:pPr>
        <w:rPr>
          <w:sz w:val="24"/>
          <w:szCs w:val="24"/>
        </w:rPr>
      </w:pPr>
    </w:p>
    <w:p w:rsidR="006727F1" w:rsidRDefault="00C15827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Choroś</w:t>
      </w:r>
      <w:r w:rsidR="00177C6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owitał przybyłych członków i czł</w:t>
      </w:r>
      <w:r w:rsidR="00177C6A">
        <w:rPr>
          <w:rFonts w:ascii="Arial" w:hAnsi="Arial" w:cs="Arial"/>
          <w:sz w:val="24"/>
          <w:szCs w:val="24"/>
        </w:rPr>
        <w:t xml:space="preserve">onkinie Rady. W związku z brakiem kworum poinformował, że głosowanie zostanie przeniesione na e-mail.  </w:t>
      </w:r>
    </w:p>
    <w:p w:rsidR="00C15827" w:rsidRDefault="00C15827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Dyskusja nad </w:t>
      </w:r>
      <w:proofErr w:type="spellStart"/>
      <w:r>
        <w:rPr>
          <w:rFonts w:ascii="Arial" w:hAnsi="Arial" w:cs="Arial"/>
          <w:sz w:val="24"/>
          <w:szCs w:val="24"/>
        </w:rPr>
        <w:t>odwołaniami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70DB9" w:rsidRPr="00170DB9" w:rsidRDefault="00170DB9" w:rsidP="00A929DA">
      <w:pPr>
        <w:jc w:val="both"/>
        <w:rPr>
          <w:rFonts w:ascii="Arial" w:hAnsi="Arial" w:cs="Arial"/>
          <w:b/>
          <w:sz w:val="24"/>
          <w:szCs w:val="24"/>
        </w:rPr>
      </w:pPr>
      <w:r w:rsidRPr="00170DB9">
        <w:rPr>
          <w:rFonts w:ascii="Arial" w:hAnsi="Arial" w:cs="Arial"/>
          <w:b/>
          <w:sz w:val="24"/>
          <w:szCs w:val="24"/>
        </w:rPr>
        <w:t>D-7, D-8, D-12, D-13, M-22, M-23</w:t>
      </w:r>
    </w:p>
    <w:p w:rsidR="00C15827" w:rsidRDefault="00C15827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Odwołania </w:t>
      </w:r>
      <w:r w:rsidR="00C22D84">
        <w:rPr>
          <w:rFonts w:ascii="Arial" w:hAnsi="Arial" w:cs="Arial"/>
          <w:sz w:val="24"/>
          <w:szCs w:val="24"/>
        </w:rPr>
        <w:t>jednego autora</w:t>
      </w:r>
      <w:r>
        <w:rPr>
          <w:rFonts w:ascii="Arial" w:hAnsi="Arial" w:cs="Arial"/>
          <w:sz w:val="24"/>
          <w:szCs w:val="24"/>
        </w:rPr>
        <w:t>. Piotr Choroś poinformował, że są to głównie projekty oświatowe oraz związane z wycinką drzew. K. Kowalik podkreślił, że członkowie rady będą oceniać</w:t>
      </w:r>
      <w:r w:rsidR="00A929DA">
        <w:rPr>
          <w:rFonts w:ascii="Arial" w:hAnsi="Arial" w:cs="Arial"/>
          <w:sz w:val="24"/>
          <w:szCs w:val="24"/>
        </w:rPr>
        <w:t xml:space="preserve"> odwołania</w:t>
      </w:r>
      <w:r>
        <w:rPr>
          <w:rFonts w:ascii="Arial" w:hAnsi="Arial" w:cs="Arial"/>
          <w:sz w:val="24"/>
          <w:szCs w:val="24"/>
        </w:rPr>
        <w:t xml:space="preserve"> pod kątem formalnym. Piotr Choroś  wskazał, że prawo związane z wycinką drzew uległo zmianie (dot. </w:t>
      </w:r>
      <w:r w:rsidR="00A929D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p. projektu D-7) w związku, z czym decyzje wydaje Marszałek a nie Prezydent.</w:t>
      </w:r>
    </w:p>
    <w:p w:rsidR="006A0640" w:rsidRDefault="00D7018D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Dariusz Figura zgłosił, że według niego projekt D-12 (Żłobek dla LSM i Czubów) można wykonać częściowo. Zapytał, na ile budynek, który został wybudowany w latach 70 może zostać obecnie dostosowany do norm, które powinien spełniać budynek żłobka. Piotr Choroś odpowiedział, że obecnie budynek ten nie spełnia norm, natomiast koszty dostosowania instalacji </w:t>
      </w:r>
      <w:r w:rsidR="00462C62">
        <w:rPr>
          <w:rFonts w:ascii="Arial" w:hAnsi="Arial" w:cs="Arial"/>
          <w:sz w:val="24"/>
          <w:szCs w:val="24"/>
        </w:rPr>
        <w:t xml:space="preserve">pod kątem spełniania warunków </w:t>
      </w:r>
      <w:proofErr w:type="spellStart"/>
      <w:r w:rsidR="00462C6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poż</w:t>
      </w:r>
      <w:proofErr w:type="spellEnd"/>
      <w:r>
        <w:rPr>
          <w:rFonts w:ascii="Arial" w:hAnsi="Arial" w:cs="Arial"/>
          <w:sz w:val="24"/>
          <w:szCs w:val="24"/>
        </w:rPr>
        <w:t xml:space="preserve"> itp. są olbrzymie.</w:t>
      </w:r>
      <w:r w:rsidR="00462C62">
        <w:rPr>
          <w:rFonts w:ascii="Arial" w:hAnsi="Arial" w:cs="Arial"/>
          <w:sz w:val="24"/>
          <w:szCs w:val="24"/>
        </w:rPr>
        <w:t xml:space="preserve"> </w:t>
      </w:r>
      <w:r w:rsidR="005E2F14">
        <w:rPr>
          <w:rFonts w:ascii="Arial" w:hAnsi="Arial" w:cs="Arial"/>
          <w:sz w:val="24"/>
          <w:szCs w:val="24"/>
        </w:rPr>
        <w:t>Podkreślił, że są to typowe projekty wieloletnie.</w:t>
      </w:r>
      <w:r w:rsidR="006A0640">
        <w:rPr>
          <w:rFonts w:ascii="Arial" w:hAnsi="Arial" w:cs="Arial"/>
          <w:sz w:val="24"/>
          <w:szCs w:val="24"/>
        </w:rPr>
        <w:t xml:space="preserve"> Wydział Oświaty i Wychowania ocenił je negatywnie.</w:t>
      </w:r>
      <w:r w:rsidR="0033583A">
        <w:rPr>
          <w:rFonts w:ascii="Arial" w:hAnsi="Arial" w:cs="Arial"/>
          <w:sz w:val="24"/>
          <w:szCs w:val="24"/>
        </w:rPr>
        <w:t xml:space="preserve"> Marta Kurowska zapytała, czy poza autorem wniosków,</w:t>
      </w:r>
      <w:r w:rsidR="00C22D84">
        <w:rPr>
          <w:rFonts w:ascii="Arial" w:hAnsi="Arial" w:cs="Arial"/>
          <w:sz w:val="24"/>
          <w:szCs w:val="24"/>
        </w:rPr>
        <w:t xml:space="preserve"> inni mieszkańcy złożyli podobn</w:t>
      </w:r>
      <w:r w:rsidR="0033583A">
        <w:rPr>
          <w:rFonts w:ascii="Arial" w:hAnsi="Arial" w:cs="Arial"/>
          <w:sz w:val="24"/>
          <w:szCs w:val="24"/>
        </w:rPr>
        <w:t>e wnioski. Piotr Choroś odpowiedział, że jest to jeden wnioskodawca natomiast mieszkańcy oraz rady</w:t>
      </w:r>
      <w:r w:rsidR="00C22D84">
        <w:rPr>
          <w:rFonts w:ascii="Arial" w:hAnsi="Arial" w:cs="Arial"/>
          <w:sz w:val="24"/>
          <w:szCs w:val="24"/>
        </w:rPr>
        <w:t xml:space="preserve"> dzielnic wypowiadali się</w:t>
      </w:r>
      <w:r w:rsidR="0033583A">
        <w:rPr>
          <w:rFonts w:ascii="Arial" w:hAnsi="Arial" w:cs="Arial"/>
          <w:sz w:val="24"/>
          <w:szCs w:val="24"/>
        </w:rPr>
        <w:t xml:space="preserve"> negatywnie i z zaniepokojeniem</w:t>
      </w:r>
      <w:r w:rsidR="00C22D84">
        <w:rPr>
          <w:rFonts w:ascii="Arial" w:hAnsi="Arial" w:cs="Arial"/>
          <w:sz w:val="24"/>
          <w:szCs w:val="24"/>
        </w:rPr>
        <w:t xml:space="preserve"> w sprawie tych projektów</w:t>
      </w:r>
      <w:r w:rsidR="0033583A">
        <w:rPr>
          <w:rFonts w:ascii="Arial" w:hAnsi="Arial" w:cs="Arial"/>
          <w:sz w:val="24"/>
          <w:szCs w:val="24"/>
        </w:rPr>
        <w:t>.</w:t>
      </w:r>
    </w:p>
    <w:p w:rsidR="00C22D84" w:rsidRDefault="0038082F" w:rsidP="00A929DA">
      <w:pPr>
        <w:jc w:val="both"/>
        <w:rPr>
          <w:rFonts w:ascii="Arial" w:hAnsi="Arial" w:cs="Arial"/>
          <w:sz w:val="24"/>
          <w:szCs w:val="24"/>
        </w:rPr>
      </w:pPr>
      <w:r w:rsidRPr="00170DB9">
        <w:rPr>
          <w:rFonts w:ascii="Arial" w:hAnsi="Arial" w:cs="Arial"/>
          <w:b/>
          <w:sz w:val="24"/>
          <w:szCs w:val="24"/>
        </w:rPr>
        <w:t>M-47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082F" w:rsidRDefault="0038082F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Figura zapytał czy odbywały się wizje projektów oraz czy brali w nich udział wnioskodawcy. Piotr Choroś odpowiedział, że wydziały merytoryczne, jeśli nie mają szczegółowej wiedzy na temat danego terenu przed jego oceną robią wizję lokalną</w:t>
      </w:r>
      <w:r w:rsidR="00A929DA">
        <w:rPr>
          <w:rFonts w:ascii="Arial" w:hAnsi="Arial" w:cs="Arial"/>
          <w:sz w:val="24"/>
          <w:szCs w:val="24"/>
        </w:rPr>
        <w:t>, ale bez wnioskodawców</w:t>
      </w:r>
      <w:r>
        <w:rPr>
          <w:rFonts w:ascii="Arial" w:hAnsi="Arial" w:cs="Arial"/>
          <w:sz w:val="24"/>
          <w:szCs w:val="24"/>
        </w:rPr>
        <w:t>.</w:t>
      </w:r>
      <w:r w:rsidR="00A827A3">
        <w:rPr>
          <w:rFonts w:ascii="Arial" w:hAnsi="Arial" w:cs="Arial"/>
          <w:sz w:val="24"/>
          <w:szCs w:val="24"/>
        </w:rPr>
        <w:t xml:space="preserve"> K. Kowalik stwierdził, że członkowie Rady oceniając obecnie projekty mają większą wiedzę niż autorzy projektów.</w:t>
      </w:r>
    </w:p>
    <w:p w:rsidR="005D6574" w:rsidRDefault="005D6574" w:rsidP="00A929DA">
      <w:pPr>
        <w:jc w:val="both"/>
        <w:rPr>
          <w:rFonts w:ascii="Arial" w:hAnsi="Arial" w:cs="Arial"/>
          <w:sz w:val="24"/>
          <w:szCs w:val="24"/>
        </w:rPr>
      </w:pPr>
      <w:r w:rsidRPr="00170DB9">
        <w:rPr>
          <w:rFonts w:ascii="Arial" w:hAnsi="Arial" w:cs="Arial"/>
          <w:b/>
          <w:sz w:val="24"/>
          <w:szCs w:val="24"/>
        </w:rPr>
        <w:t>M-36</w:t>
      </w:r>
    </w:p>
    <w:p w:rsidR="005D6574" w:rsidRDefault="005D6574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Figura zapytał, czy chodzi o zatrudnienie osób do pełnienia podanych we wniosku funkcji, czy ktoś już je pełni i dotyczy on kontynuacji ich zatrudnienia. Piotr Choroś poinformował, że nie wszystkie z wymienion</w:t>
      </w:r>
      <w:r w:rsidR="00071F24">
        <w:rPr>
          <w:rFonts w:ascii="Arial" w:hAnsi="Arial" w:cs="Arial"/>
          <w:sz w:val="24"/>
          <w:szCs w:val="24"/>
        </w:rPr>
        <w:t xml:space="preserve">ych stanowisk są obsadzone, np. </w:t>
      </w:r>
      <w:r w:rsidR="00A15A9B">
        <w:rPr>
          <w:rFonts w:ascii="Arial" w:hAnsi="Arial" w:cs="Arial"/>
          <w:sz w:val="24"/>
          <w:szCs w:val="24"/>
        </w:rPr>
        <w:t>pełnomocnikiem ds. rodziny nie jest już radna Jadwiga Mach</w:t>
      </w:r>
      <w:r w:rsidR="00071F24">
        <w:rPr>
          <w:rFonts w:ascii="Arial" w:hAnsi="Arial" w:cs="Arial"/>
          <w:sz w:val="24"/>
          <w:szCs w:val="24"/>
        </w:rPr>
        <w:t xml:space="preserve">. K. Kowalik zauważył, że </w:t>
      </w:r>
      <w:r w:rsidR="00071F24">
        <w:rPr>
          <w:rFonts w:ascii="Arial" w:hAnsi="Arial" w:cs="Arial"/>
          <w:sz w:val="24"/>
          <w:szCs w:val="24"/>
        </w:rPr>
        <w:lastRenderedPageBreak/>
        <w:t>zmieniło się to po złożeniu projektu. Wskazał, że projekt dotyczy tego, aby mieszkańcy  głosowali w ramach BO nad wynagrodzeniem dla osób pełniących te stanowiska.  Piotr Choroś podkreślił, że fakt iż projekt nie przeszedł</w:t>
      </w:r>
      <w:r w:rsidR="00C22D84">
        <w:rPr>
          <w:rFonts w:ascii="Arial" w:hAnsi="Arial" w:cs="Arial"/>
          <w:sz w:val="24"/>
          <w:szCs w:val="24"/>
        </w:rPr>
        <w:t>by</w:t>
      </w:r>
      <w:r w:rsidR="00071F24">
        <w:rPr>
          <w:rFonts w:ascii="Arial" w:hAnsi="Arial" w:cs="Arial"/>
          <w:sz w:val="24"/>
          <w:szCs w:val="24"/>
        </w:rPr>
        <w:t xml:space="preserve"> w ramach głosowania BO nie oznacza, że mieszkańcy go nie chcą. Natomiast budżet obyw</w:t>
      </w:r>
      <w:r w:rsidR="008732BC">
        <w:rPr>
          <w:rFonts w:ascii="Arial" w:hAnsi="Arial" w:cs="Arial"/>
          <w:sz w:val="24"/>
          <w:szCs w:val="24"/>
        </w:rPr>
        <w:t>at</w:t>
      </w:r>
      <w:r w:rsidR="00071F24">
        <w:rPr>
          <w:rFonts w:ascii="Arial" w:hAnsi="Arial" w:cs="Arial"/>
          <w:sz w:val="24"/>
          <w:szCs w:val="24"/>
        </w:rPr>
        <w:t xml:space="preserve">elski nie jest narzędziem kształtowania polityki zatrudnienia czy regulaminu </w:t>
      </w:r>
      <w:proofErr w:type="spellStart"/>
      <w:r w:rsidR="00071F24">
        <w:rPr>
          <w:rFonts w:ascii="Arial" w:hAnsi="Arial" w:cs="Arial"/>
          <w:sz w:val="24"/>
          <w:szCs w:val="24"/>
        </w:rPr>
        <w:t>wewnątrz</w:t>
      </w:r>
      <w:r w:rsidR="00C22D84">
        <w:rPr>
          <w:rFonts w:ascii="Arial" w:hAnsi="Arial" w:cs="Arial"/>
          <w:sz w:val="24"/>
          <w:szCs w:val="24"/>
        </w:rPr>
        <w:t>nego</w:t>
      </w:r>
      <w:proofErr w:type="spellEnd"/>
      <w:r w:rsidR="00071F24">
        <w:rPr>
          <w:rFonts w:ascii="Arial" w:hAnsi="Arial" w:cs="Arial"/>
          <w:sz w:val="24"/>
          <w:szCs w:val="24"/>
        </w:rPr>
        <w:t xml:space="preserve"> </w:t>
      </w:r>
      <w:r w:rsidR="00B440F7">
        <w:rPr>
          <w:rFonts w:ascii="Arial" w:hAnsi="Arial" w:cs="Arial"/>
          <w:sz w:val="24"/>
          <w:szCs w:val="24"/>
        </w:rPr>
        <w:t xml:space="preserve">urzędu. </w:t>
      </w:r>
      <w:r w:rsidR="00B440F7">
        <w:rPr>
          <w:rFonts w:ascii="Arial" w:hAnsi="Arial" w:cs="Arial"/>
          <w:sz w:val="24"/>
          <w:szCs w:val="24"/>
        </w:rPr>
        <w:br/>
      </w:r>
      <w:r w:rsidR="00071F24">
        <w:rPr>
          <w:rFonts w:ascii="Arial" w:hAnsi="Arial" w:cs="Arial"/>
          <w:sz w:val="24"/>
          <w:szCs w:val="24"/>
        </w:rPr>
        <w:t>K. Kowalik nie zgodził się z tym zwra</w:t>
      </w:r>
      <w:r w:rsidR="00B440F7">
        <w:rPr>
          <w:rFonts w:ascii="Arial" w:hAnsi="Arial" w:cs="Arial"/>
          <w:sz w:val="24"/>
          <w:szCs w:val="24"/>
        </w:rPr>
        <w:t>cając uwagę, że ustawa wskazuje, iż</w:t>
      </w:r>
      <w:r w:rsidR="00071F24">
        <w:rPr>
          <w:rFonts w:ascii="Arial" w:hAnsi="Arial" w:cs="Arial"/>
          <w:sz w:val="24"/>
          <w:szCs w:val="24"/>
        </w:rPr>
        <w:t xml:space="preserve"> budżet obywatelski to forma konsultacji społecznych, a konsultować można wszystko. Zapytał, który punkt regulaminu wskazuje , ze taki projekt jest zabroniony w ramach BO.  Piotr Choroś wskazał, że samo zatrudnianie pracowników nie jest to zadanie własne gminy. Projekt ten nie porusza żadnej k</w:t>
      </w:r>
      <w:r w:rsidR="00156330">
        <w:rPr>
          <w:rFonts w:ascii="Arial" w:hAnsi="Arial" w:cs="Arial"/>
          <w:sz w:val="24"/>
          <w:szCs w:val="24"/>
        </w:rPr>
        <w:t>westii merytorycznej, ale tylko</w:t>
      </w:r>
      <w:r w:rsidR="00156330">
        <w:rPr>
          <w:rFonts w:ascii="Arial" w:hAnsi="Arial" w:cs="Arial"/>
          <w:sz w:val="24"/>
          <w:szCs w:val="24"/>
        </w:rPr>
        <w:br/>
      </w:r>
      <w:r w:rsidR="00071F24">
        <w:rPr>
          <w:rFonts w:ascii="Arial" w:hAnsi="Arial" w:cs="Arial"/>
          <w:sz w:val="24"/>
          <w:szCs w:val="24"/>
        </w:rPr>
        <w:t>i wyłącznie zatrudnienie w urzędzie.</w:t>
      </w:r>
      <w:r w:rsidR="007D61AF">
        <w:rPr>
          <w:rFonts w:ascii="Arial" w:hAnsi="Arial" w:cs="Arial"/>
          <w:sz w:val="24"/>
          <w:szCs w:val="24"/>
        </w:rPr>
        <w:t xml:space="preserve"> Dariusz Figura zauważył, że jeżeli projekt by przeszedł to wtedy</w:t>
      </w:r>
      <w:r w:rsidR="00522D95">
        <w:rPr>
          <w:rFonts w:ascii="Arial" w:hAnsi="Arial" w:cs="Arial"/>
          <w:sz w:val="24"/>
          <w:szCs w:val="24"/>
        </w:rPr>
        <w:t xml:space="preserve"> o koszt wynagrodzenia osób pomniejszony zostałby budżet obywatelski.</w:t>
      </w:r>
      <w:r w:rsidR="00156330">
        <w:rPr>
          <w:rFonts w:ascii="Arial" w:hAnsi="Arial" w:cs="Arial"/>
          <w:sz w:val="24"/>
          <w:szCs w:val="24"/>
        </w:rPr>
        <w:t xml:space="preserve"> K. Kowalik wskazał, ż</w:t>
      </w:r>
      <w:r w:rsidR="00287887">
        <w:rPr>
          <w:rFonts w:ascii="Arial" w:hAnsi="Arial" w:cs="Arial"/>
          <w:sz w:val="24"/>
          <w:szCs w:val="24"/>
        </w:rPr>
        <w:t>e tak samo można powiedzieć o projektach drogowych, że te które i tak były przewidziane do realizacji w budż</w:t>
      </w:r>
      <w:r w:rsidR="00156330">
        <w:rPr>
          <w:rFonts w:ascii="Arial" w:hAnsi="Arial" w:cs="Arial"/>
          <w:sz w:val="24"/>
          <w:szCs w:val="24"/>
        </w:rPr>
        <w:t xml:space="preserve">ecie miasta, przechodząc </w:t>
      </w:r>
      <w:r w:rsidR="00287887">
        <w:rPr>
          <w:rFonts w:ascii="Arial" w:hAnsi="Arial" w:cs="Arial"/>
          <w:sz w:val="24"/>
          <w:szCs w:val="24"/>
        </w:rPr>
        <w:t>w budżecie obywatelskim pomniejszają jego pulę. Piot</w:t>
      </w:r>
      <w:r w:rsidR="00156330">
        <w:rPr>
          <w:rFonts w:ascii="Arial" w:hAnsi="Arial" w:cs="Arial"/>
          <w:sz w:val="24"/>
          <w:szCs w:val="24"/>
        </w:rPr>
        <w:t>r Choroś poinformował, ż</w:t>
      </w:r>
      <w:r w:rsidR="00287887">
        <w:rPr>
          <w:rFonts w:ascii="Arial" w:hAnsi="Arial" w:cs="Arial"/>
          <w:sz w:val="24"/>
          <w:szCs w:val="24"/>
        </w:rPr>
        <w:t>e nie jest to prawda, gdyż co ro</w:t>
      </w:r>
      <w:r w:rsidR="00156330">
        <w:rPr>
          <w:rFonts w:ascii="Arial" w:hAnsi="Arial" w:cs="Arial"/>
          <w:sz w:val="24"/>
          <w:szCs w:val="24"/>
        </w:rPr>
        <w:t>ku wykreślane są takie projekty</w:t>
      </w:r>
      <w:r w:rsidR="00156330">
        <w:rPr>
          <w:rFonts w:ascii="Arial" w:hAnsi="Arial" w:cs="Arial"/>
          <w:sz w:val="24"/>
          <w:szCs w:val="24"/>
        </w:rPr>
        <w:br/>
      </w:r>
      <w:r w:rsidR="00287887">
        <w:rPr>
          <w:rFonts w:ascii="Arial" w:hAnsi="Arial" w:cs="Arial"/>
          <w:sz w:val="24"/>
          <w:szCs w:val="24"/>
        </w:rPr>
        <w:t>z przyczyn formalnych właśnie po to, aby nie ograniczać puli BO.</w:t>
      </w:r>
    </w:p>
    <w:p w:rsidR="005D6574" w:rsidRDefault="00FE040F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M-69</w:t>
      </w:r>
      <w:r>
        <w:rPr>
          <w:rFonts w:ascii="Arial" w:hAnsi="Arial" w:cs="Arial"/>
          <w:sz w:val="24"/>
          <w:szCs w:val="24"/>
        </w:rPr>
        <w:br/>
        <w:t xml:space="preserve">Dariusz Figura zapytał czy to prawda, iż </w:t>
      </w:r>
      <w:proofErr w:type="spellStart"/>
      <w:r>
        <w:rPr>
          <w:rFonts w:ascii="Arial" w:hAnsi="Arial" w:cs="Arial"/>
          <w:sz w:val="24"/>
          <w:szCs w:val="24"/>
        </w:rPr>
        <w:t>ZDiM</w:t>
      </w:r>
      <w:proofErr w:type="spellEnd"/>
      <w:r>
        <w:rPr>
          <w:rFonts w:ascii="Arial" w:hAnsi="Arial" w:cs="Arial"/>
          <w:sz w:val="24"/>
          <w:szCs w:val="24"/>
        </w:rPr>
        <w:t xml:space="preserve"> potwierdził możliwość wybudowania miejsc parkingowych przy odstąpieniu od termomodernizacji.</w:t>
      </w:r>
      <w:r w:rsidR="00DA4FC3">
        <w:rPr>
          <w:rFonts w:ascii="Arial" w:hAnsi="Arial" w:cs="Arial"/>
          <w:sz w:val="24"/>
          <w:szCs w:val="24"/>
        </w:rPr>
        <w:t xml:space="preserve"> Piotr Choroś wskazał, że na dzień dzisiejszy nie ma informacji od pracowników </w:t>
      </w:r>
      <w:proofErr w:type="spellStart"/>
      <w:r w:rsidR="00DA4FC3">
        <w:rPr>
          <w:rFonts w:ascii="Arial" w:hAnsi="Arial" w:cs="Arial"/>
          <w:sz w:val="24"/>
          <w:szCs w:val="24"/>
        </w:rPr>
        <w:t>ZDiM</w:t>
      </w:r>
      <w:proofErr w:type="spellEnd"/>
      <w:r w:rsidR="00DA4FC3">
        <w:rPr>
          <w:rFonts w:ascii="Arial" w:hAnsi="Arial" w:cs="Arial"/>
          <w:sz w:val="24"/>
          <w:szCs w:val="24"/>
        </w:rPr>
        <w:t xml:space="preserve"> nt. realizacji tego projektu.</w:t>
      </w:r>
      <w:r w:rsidR="00860C39">
        <w:rPr>
          <w:rFonts w:ascii="Arial" w:hAnsi="Arial" w:cs="Arial"/>
          <w:sz w:val="24"/>
          <w:szCs w:val="24"/>
        </w:rPr>
        <w:t xml:space="preserve"> Dariusz Figura wskazał, że jeżeli możliwa jest realizacja z ograniczeniem, a więc bez termomodernizacji  to projekt powinien zostać zrealizowany. K. Kowalik zauważył, że na wcześniejszym etapie oceny projektów powinno się kontaktować z wnioskodawcą</w:t>
      </w:r>
      <w:r w:rsidR="00156330">
        <w:rPr>
          <w:rFonts w:ascii="Arial" w:hAnsi="Arial" w:cs="Arial"/>
          <w:sz w:val="24"/>
          <w:szCs w:val="24"/>
        </w:rPr>
        <w:t>,</w:t>
      </w:r>
      <w:r w:rsidR="00860C39">
        <w:rPr>
          <w:rFonts w:ascii="Arial" w:hAnsi="Arial" w:cs="Arial"/>
          <w:sz w:val="24"/>
          <w:szCs w:val="24"/>
        </w:rPr>
        <w:t xml:space="preserve"> informując o potrzebie ograniczenia projektu.</w:t>
      </w:r>
    </w:p>
    <w:p w:rsidR="000F2F7F" w:rsidRDefault="000F2F7F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M-3</w:t>
      </w:r>
      <w:r w:rsidRPr="00A274B7">
        <w:rPr>
          <w:rFonts w:ascii="Arial" w:hAnsi="Arial" w:cs="Arial"/>
          <w:b/>
          <w:sz w:val="24"/>
          <w:szCs w:val="24"/>
        </w:rPr>
        <w:br/>
      </w:r>
      <w:r w:rsidR="00C35993">
        <w:rPr>
          <w:rFonts w:ascii="Arial" w:hAnsi="Arial" w:cs="Arial"/>
          <w:sz w:val="24"/>
          <w:szCs w:val="24"/>
        </w:rPr>
        <w:t>K. Kowalik wskazał, ż</w:t>
      </w:r>
      <w:r>
        <w:rPr>
          <w:rFonts w:ascii="Arial" w:hAnsi="Arial" w:cs="Arial"/>
          <w:sz w:val="24"/>
          <w:szCs w:val="24"/>
        </w:rPr>
        <w:t>e odpowiedź wobec autora jest lakoniczna. D</w:t>
      </w:r>
      <w:r w:rsidR="00C35993">
        <w:rPr>
          <w:rFonts w:ascii="Arial" w:hAnsi="Arial" w:cs="Arial"/>
          <w:sz w:val="24"/>
          <w:szCs w:val="24"/>
        </w:rPr>
        <w:t>. Figura natomiast podkreślił, ż</w:t>
      </w:r>
      <w:r>
        <w:rPr>
          <w:rFonts w:ascii="Arial" w:hAnsi="Arial" w:cs="Arial"/>
          <w:sz w:val="24"/>
          <w:szCs w:val="24"/>
        </w:rPr>
        <w:t>e autor projektu zaproponował kilka rozwiązań technicznych</w:t>
      </w:r>
      <w:r w:rsidR="00C359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przy których byłaby możliwość realizacji. Dodał, że w tym przypadku również nie</w:t>
      </w:r>
      <w:r w:rsidR="00AE1C9F">
        <w:rPr>
          <w:rFonts w:ascii="Arial" w:hAnsi="Arial" w:cs="Arial"/>
          <w:sz w:val="24"/>
          <w:szCs w:val="24"/>
        </w:rPr>
        <w:t>z</w:t>
      </w:r>
      <w:r w:rsidR="00C35993">
        <w:rPr>
          <w:rFonts w:ascii="Arial" w:hAnsi="Arial" w:cs="Arial"/>
          <w:sz w:val="24"/>
          <w:szCs w:val="24"/>
        </w:rPr>
        <w:t xml:space="preserve">będna jest wizja lokalna. </w:t>
      </w:r>
      <w:r w:rsidR="00AE1C9F">
        <w:rPr>
          <w:rFonts w:ascii="Arial" w:hAnsi="Arial" w:cs="Arial"/>
          <w:sz w:val="24"/>
          <w:szCs w:val="24"/>
        </w:rPr>
        <w:t xml:space="preserve">M. Kurowska natomiast zaznaczyła, że </w:t>
      </w:r>
      <w:r w:rsidR="00C22D84">
        <w:rPr>
          <w:rFonts w:ascii="Arial" w:hAnsi="Arial" w:cs="Arial"/>
          <w:sz w:val="24"/>
          <w:szCs w:val="24"/>
        </w:rPr>
        <w:t xml:space="preserve">autor </w:t>
      </w:r>
      <w:r w:rsidR="00AE1C9F">
        <w:rPr>
          <w:rFonts w:ascii="Arial" w:hAnsi="Arial" w:cs="Arial"/>
          <w:sz w:val="24"/>
          <w:szCs w:val="24"/>
        </w:rPr>
        <w:t xml:space="preserve">to osoba kompetentna, która zna się na opisanych kwestiach. Podkreśliła, że popiera omawiane odwołanie. Zauważyła, że należy popierać małe inicjatywy, ponieważ obecnie </w:t>
      </w:r>
      <w:r w:rsidR="00C35993">
        <w:rPr>
          <w:rFonts w:ascii="Arial" w:hAnsi="Arial" w:cs="Arial"/>
          <w:sz w:val="24"/>
          <w:szCs w:val="24"/>
        </w:rPr>
        <w:t>jest problem z ich realizacją</w:t>
      </w:r>
      <w:r w:rsidR="00AE1C9F">
        <w:rPr>
          <w:rFonts w:ascii="Arial" w:hAnsi="Arial" w:cs="Arial"/>
          <w:sz w:val="24"/>
          <w:szCs w:val="24"/>
        </w:rPr>
        <w:t>, na przykładzie stadionu lekkoatletycznego, który był ko</w:t>
      </w:r>
      <w:r w:rsidR="00C35993">
        <w:rPr>
          <w:rFonts w:ascii="Arial" w:hAnsi="Arial" w:cs="Arial"/>
          <w:sz w:val="24"/>
          <w:szCs w:val="24"/>
        </w:rPr>
        <w:t>sztowną inwestycją, natomiast dostosowanie</w:t>
      </w:r>
      <w:r w:rsidR="00AE1C9F">
        <w:rPr>
          <w:rFonts w:ascii="Arial" w:hAnsi="Arial" w:cs="Arial"/>
          <w:sz w:val="24"/>
          <w:szCs w:val="24"/>
        </w:rPr>
        <w:t xml:space="preserve"> małych boisk do potrzeb </w:t>
      </w:r>
      <w:r w:rsidR="00C35993">
        <w:rPr>
          <w:rFonts w:ascii="Arial" w:hAnsi="Arial" w:cs="Arial"/>
          <w:sz w:val="24"/>
          <w:szCs w:val="24"/>
        </w:rPr>
        <w:t xml:space="preserve">ich użytkowników </w:t>
      </w:r>
      <w:r w:rsidR="00AE1C9F">
        <w:rPr>
          <w:rFonts w:ascii="Arial" w:hAnsi="Arial" w:cs="Arial"/>
          <w:sz w:val="24"/>
          <w:szCs w:val="24"/>
        </w:rPr>
        <w:t xml:space="preserve">jest </w:t>
      </w:r>
      <w:r w:rsidR="00C35993">
        <w:rPr>
          <w:rFonts w:ascii="Arial" w:hAnsi="Arial" w:cs="Arial"/>
          <w:sz w:val="24"/>
          <w:szCs w:val="24"/>
        </w:rPr>
        <w:t>utrudnione</w:t>
      </w:r>
      <w:r w:rsidR="00AE1C9F">
        <w:rPr>
          <w:rFonts w:ascii="Arial" w:hAnsi="Arial" w:cs="Arial"/>
          <w:sz w:val="24"/>
          <w:szCs w:val="24"/>
        </w:rPr>
        <w:t>. Czasami warto zapewnić dostępność terenu i wykonać niskim kosztem pewne prace. Dodała, że jeżeli możliwa jest budowa drogi, to również możliwa jest budowa chodnika. K. Kowalik poparł stanowisko M. Kurowskiej</w:t>
      </w:r>
      <w:r w:rsidR="00C35993">
        <w:rPr>
          <w:rFonts w:ascii="Arial" w:hAnsi="Arial" w:cs="Arial"/>
          <w:sz w:val="24"/>
          <w:szCs w:val="24"/>
        </w:rPr>
        <w:t xml:space="preserve"> oraz zauważył, ż</w:t>
      </w:r>
      <w:r w:rsidR="00AE1C9F">
        <w:rPr>
          <w:rFonts w:ascii="Arial" w:hAnsi="Arial" w:cs="Arial"/>
          <w:sz w:val="24"/>
          <w:szCs w:val="24"/>
        </w:rPr>
        <w:t xml:space="preserve">e </w:t>
      </w:r>
      <w:r w:rsidR="00C35993">
        <w:rPr>
          <w:rFonts w:ascii="Arial" w:hAnsi="Arial" w:cs="Arial"/>
          <w:sz w:val="24"/>
          <w:szCs w:val="24"/>
        </w:rPr>
        <w:t xml:space="preserve">uzasadnienia do </w:t>
      </w:r>
      <w:r w:rsidR="00AE1C9F">
        <w:rPr>
          <w:rFonts w:ascii="Arial" w:hAnsi="Arial" w:cs="Arial"/>
          <w:sz w:val="24"/>
          <w:szCs w:val="24"/>
        </w:rPr>
        <w:t xml:space="preserve">oceny projektów są tak lakoniczne, że trudno zaopiniować ich </w:t>
      </w:r>
      <w:r w:rsidR="00C35993">
        <w:rPr>
          <w:rFonts w:ascii="Arial" w:hAnsi="Arial" w:cs="Arial"/>
          <w:sz w:val="24"/>
          <w:szCs w:val="24"/>
        </w:rPr>
        <w:t>słuszność</w:t>
      </w:r>
      <w:r w:rsidR="00AE1C9F">
        <w:rPr>
          <w:rFonts w:ascii="Arial" w:hAnsi="Arial" w:cs="Arial"/>
          <w:sz w:val="24"/>
          <w:szCs w:val="24"/>
        </w:rPr>
        <w:t>.</w:t>
      </w:r>
    </w:p>
    <w:p w:rsidR="00ED67CB" w:rsidRDefault="00ED67CB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M-90</w:t>
      </w:r>
      <w:r w:rsidRPr="00A274B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K. Kowalik oraz D. Figura zgłosili brak uwag, co do odwołania. D. Figura ponowił wniosek o wizje lokalne podobnych projektów. Członkowie rady zgodnie stwierdzili, że w danej lokalizacji jest problem z autami, jednak na osiedlu obecne są parkingi płatne, k</w:t>
      </w:r>
      <w:r w:rsidR="008F1AD2">
        <w:rPr>
          <w:rFonts w:ascii="Arial" w:hAnsi="Arial" w:cs="Arial"/>
          <w:sz w:val="24"/>
          <w:szCs w:val="24"/>
        </w:rPr>
        <w:t>tóre stoją puste. To nie jest kwestia braku miejsc parkingowych, ale tego że każdy chce</w:t>
      </w:r>
      <w:r w:rsidR="00DA24DC">
        <w:rPr>
          <w:rFonts w:ascii="Arial" w:hAnsi="Arial" w:cs="Arial"/>
          <w:sz w:val="24"/>
          <w:szCs w:val="24"/>
        </w:rPr>
        <w:t xml:space="preserve"> je mieć blisko miejsca zamieszkania</w:t>
      </w:r>
      <w:r w:rsidR="008F1AD2">
        <w:rPr>
          <w:rFonts w:ascii="Arial" w:hAnsi="Arial" w:cs="Arial"/>
          <w:sz w:val="24"/>
          <w:szCs w:val="24"/>
        </w:rPr>
        <w:t xml:space="preserve">, co wiąże się z potrzebą wycinki itp. </w:t>
      </w:r>
      <w:r w:rsidR="008F1AD2">
        <w:rPr>
          <w:rFonts w:ascii="Arial" w:hAnsi="Arial" w:cs="Arial"/>
          <w:sz w:val="24"/>
          <w:szCs w:val="24"/>
        </w:rPr>
        <w:lastRenderedPageBreak/>
        <w:t>Poinformował, że dwa lata temu projekt autora dotyczył budowy miejsc parkingowych pod oknami innych mieszkańców, którzy wyrazili swój sprzeciw.</w:t>
      </w:r>
    </w:p>
    <w:p w:rsidR="008F1AD2" w:rsidRPr="00A274B7" w:rsidRDefault="00A274B7" w:rsidP="00A929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M-106</w:t>
      </w:r>
      <w:r>
        <w:rPr>
          <w:rFonts w:ascii="Arial" w:hAnsi="Arial" w:cs="Arial"/>
          <w:b/>
          <w:sz w:val="24"/>
          <w:szCs w:val="24"/>
        </w:rPr>
        <w:br/>
      </w:r>
      <w:r w:rsidR="008F1AD2">
        <w:rPr>
          <w:rFonts w:ascii="Arial" w:hAnsi="Arial" w:cs="Arial"/>
          <w:sz w:val="24"/>
          <w:szCs w:val="24"/>
        </w:rPr>
        <w:t>M.</w:t>
      </w:r>
      <w:r w:rsidR="0091727C">
        <w:rPr>
          <w:rFonts w:ascii="Arial" w:hAnsi="Arial" w:cs="Arial"/>
          <w:sz w:val="24"/>
          <w:szCs w:val="24"/>
        </w:rPr>
        <w:t xml:space="preserve"> </w:t>
      </w:r>
      <w:r w:rsidR="008F1AD2">
        <w:rPr>
          <w:rFonts w:ascii="Arial" w:hAnsi="Arial" w:cs="Arial"/>
          <w:sz w:val="24"/>
          <w:szCs w:val="24"/>
        </w:rPr>
        <w:t>Kurowska</w:t>
      </w:r>
      <w:r w:rsidR="0091727C">
        <w:rPr>
          <w:rFonts w:ascii="Arial" w:hAnsi="Arial" w:cs="Arial"/>
          <w:sz w:val="24"/>
          <w:szCs w:val="24"/>
        </w:rPr>
        <w:t xml:space="preserve"> poparła odwołanie. Zauważyła, ż</w:t>
      </w:r>
      <w:r w:rsidR="008F1AD2">
        <w:rPr>
          <w:rFonts w:ascii="Arial" w:hAnsi="Arial" w:cs="Arial"/>
          <w:sz w:val="24"/>
          <w:szCs w:val="24"/>
        </w:rPr>
        <w:t>e skoro w Warszawie na ulicy Marszałkowskiej jest możliwa ich budowa to w Lublinie tym bardziej.</w:t>
      </w:r>
    </w:p>
    <w:p w:rsidR="007976E7" w:rsidRDefault="007976E7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M-80</w:t>
      </w:r>
      <w:r>
        <w:rPr>
          <w:rFonts w:ascii="Arial" w:hAnsi="Arial" w:cs="Arial"/>
          <w:sz w:val="24"/>
          <w:szCs w:val="24"/>
        </w:rPr>
        <w:br/>
        <w:t xml:space="preserve">M. Kurowska zauważyła, że ktoś już zajmował się Słomianym Rynkiem. Piotr Choroś poinformował, że była wykonywana sama koncepcja, natomiast z koncepcji należy wykonać projekt, a dopiero potem </w:t>
      </w:r>
      <w:r w:rsidR="0091727C">
        <w:rPr>
          <w:rFonts w:ascii="Arial" w:hAnsi="Arial" w:cs="Arial"/>
          <w:sz w:val="24"/>
          <w:szCs w:val="24"/>
        </w:rPr>
        <w:t xml:space="preserve">następuje </w:t>
      </w:r>
      <w:r>
        <w:rPr>
          <w:rFonts w:ascii="Arial" w:hAnsi="Arial" w:cs="Arial"/>
          <w:sz w:val="24"/>
          <w:szCs w:val="24"/>
        </w:rPr>
        <w:t>realizacja. M. Kurowska podkreśliła, że należy zacząć od małej kwoty, wykonać pewne prace</w:t>
      </w:r>
      <w:r w:rsidR="002B36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dzięki którym teren „odżyje”.  Dariusz Figura wskazał, że obecnie już zaczynają się </w:t>
      </w:r>
      <w:r w:rsidR="0091727C">
        <w:rPr>
          <w:rFonts w:ascii="Arial" w:hAnsi="Arial" w:cs="Arial"/>
          <w:sz w:val="24"/>
          <w:szCs w:val="24"/>
        </w:rPr>
        <w:t>w tej lokalizacji</w:t>
      </w:r>
      <w:r>
        <w:rPr>
          <w:rFonts w:ascii="Arial" w:hAnsi="Arial" w:cs="Arial"/>
          <w:sz w:val="24"/>
          <w:szCs w:val="24"/>
        </w:rPr>
        <w:t xml:space="preserve"> pewne inicjaty</w:t>
      </w:r>
      <w:r w:rsidR="002B3686">
        <w:rPr>
          <w:rFonts w:ascii="Arial" w:hAnsi="Arial" w:cs="Arial"/>
          <w:sz w:val="24"/>
          <w:szCs w:val="24"/>
        </w:rPr>
        <w:t>wy. Piotr Choroś poinformował, ż</w:t>
      </w:r>
      <w:r>
        <w:rPr>
          <w:rFonts w:ascii="Arial" w:hAnsi="Arial" w:cs="Arial"/>
          <w:sz w:val="24"/>
          <w:szCs w:val="24"/>
        </w:rPr>
        <w:t>e mieszkańcy zgłaszają, iż parkowane są tam nielegalnie auta.</w:t>
      </w:r>
      <w:r w:rsidR="002B3686">
        <w:rPr>
          <w:rFonts w:ascii="Arial" w:hAnsi="Arial" w:cs="Arial"/>
          <w:sz w:val="24"/>
          <w:szCs w:val="24"/>
        </w:rPr>
        <w:t xml:space="preserve"> Autor otrzymał informację, że w ramach kwoty</w:t>
      </w:r>
      <w:r w:rsidR="0091727C">
        <w:rPr>
          <w:rFonts w:ascii="Arial" w:hAnsi="Arial" w:cs="Arial"/>
          <w:sz w:val="24"/>
          <w:szCs w:val="24"/>
        </w:rPr>
        <w:t>,</w:t>
      </w:r>
      <w:r w:rsidR="002B3686">
        <w:rPr>
          <w:rFonts w:ascii="Arial" w:hAnsi="Arial" w:cs="Arial"/>
          <w:sz w:val="24"/>
          <w:szCs w:val="24"/>
        </w:rPr>
        <w:t xml:space="preserve"> którą założył na realizację niemożliwe jest wykonanie całości projektu.</w:t>
      </w:r>
    </w:p>
    <w:p w:rsidR="002B3686" w:rsidRPr="00A274B7" w:rsidRDefault="00A274B7" w:rsidP="00A929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D-58</w:t>
      </w:r>
      <w:r>
        <w:rPr>
          <w:rFonts w:ascii="Arial" w:hAnsi="Arial" w:cs="Arial"/>
          <w:b/>
          <w:sz w:val="24"/>
          <w:szCs w:val="24"/>
        </w:rPr>
        <w:br/>
      </w:r>
      <w:r w:rsidR="006E61B9">
        <w:rPr>
          <w:rFonts w:ascii="Arial" w:hAnsi="Arial" w:cs="Arial"/>
          <w:sz w:val="24"/>
          <w:szCs w:val="24"/>
        </w:rPr>
        <w:t>D. Figura zapytał, czy realizacja projektu mogłaby uwzględniać wykonanie samego projektu budowy drogi. Piotr Choroś zauważył, że w takim wypadku wiele projektów musiałoby dotyczyć tylko częściowej realizacji, a więc samych projektów.</w:t>
      </w:r>
      <w:r w:rsidR="00616F55">
        <w:rPr>
          <w:rFonts w:ascii="Arial" w:hAnsi="Arial" w:cs="Arial"/>
          <w:sz w:val="24"/>
          <w:szCs w:val="24"/>
        </w:rPr>
        <w:t xml:space="preserve"> D. Figura wskazał, że wtedy dany projekt nie będzie wieloletnim, a tym samym będzie możliwe dopuszczenie go pod głosowanie. Piotr Choroś poinformował, że oczekuje na informacje z </w:t>
      </w:r>
      <w:proofErr w:type="spellStart"/>
      <w:r w:rsidR="00616F55">
        <w:rPr>
          <w:rFonts w:ascii="Arial" w:hAnsi="Arial" w:cs="Arial"/>
          <w:sz w:val="24"/>
          <w:szCs w:val="24"/>
        </w:rPr>
        <w:t>ZDiM</w:t>
      </w:r>
      <w:proofErr w:type="spellEnd"/>
      <w:r w:rsidR="00616F55">
        <w:rPr>
          <w:rFonts w:ascii="Arial" w:hAnsi="Arial" w:cs="Arial"/>
          <w:sz w:val="24"/>
          <w:szCs w:val="24"/>
        </w:rPr>
        <w:t>.</w:t>
      </w:r>
    </w:p>
    <w:p w:rsidR="00FA1D24" w:rsidRDefault="007C328C" w:rsidP="00FA1D24">
      <w:pPr>
        <w:jc w:val="both"/>
        <w:rPr>
          <w:rFonts w:ascii="Arial" w:hAnsi="Arial" w:cs="Arial"/>
          <w:b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M-34</w:t>
      </w:r>
      <w:r w:rsidR="00B30527" w:rsidRPr="00A274B7">
        <w:rPr>
          <w:rFonts w:ascii="Arial" w:hAnsi="Arial" w:cs="Arial"/>
          <w:b/>
          <w:sz w:val="24"/>
          <w:szCs w:val="24"/>
        </w:rPr>
        <w:t xml:space="preserve"> i M-35</w:t>
      </w:r>
    </w:p>
    <w:p w:rsidR="007C328C" w:rsidRPr="00A274B7" w:rsidRDefault="007C328C" w:rsidP="00FA1D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Choroś wskazał, że podobnie jak poprzedni jest to projekt wieloletni.</w:t>
      </w:r>
      <w:r w:rsidR="001F50A5">
        <w:rPr>
          <w:rFonts w:ascii="Arial" w:hAnsi="Arial" w:cs="Arial"/>
          <w:sz w:val="24"/>
          <w:szCs w:val="24"/>
        </w:rPr>
        <w:t xml:space="preserve"> K. Kowalik zapytał</w:t>
      </w:r>
      <w:r w:rsidR="00FA1D24">
        <w:rPr>
          <w:rFonts w:ascii="Arial" w:hAnsi="Arial" w:cs="Arial"/>
          <w:sz w:val="24"/>
          <w:szCs w:val="24"/>
        </w:rPr>
        <w:t>,</w:t>
      </w:r>
      <w:r w:rsidR="001F50A5">
        <w:rPr>
          <w:rFonts w:ascii="Arial" w:hAnsi="Arial" w:cs="Arial"/>
          <w:sz w:val="24"/>
          <w:szCs w:val="24"/>
        </w:rPr>
        <w:t xml:space="preserve"> dlaczego nie jest możliwa realizacja skoro w zeszłym roku przeszedł remont ulic</w:t>
      </w:r>
      <w:r w:rsidR="00E87E73">
        <w:rPr>
          <w:rFonts w:ascii="Arial" w:hAnsi="Arial" w:cs="Arial"/>
          <w:sz w:val="24"/>
          <w:szCs w:val="24"/>
        </w:rPr>
        <w:t>y Wojennej, który</w:t>
      </w:r>
      <w:r w:rsidR="001F50A5">
        <w:rPr>
          <w:rFonts w:ascii="Arial" w:hAnsi="Arial" w:cs="Arial"/>
          <w:sz w:val="24"/>
          <w:szCs w:val="24"/>
        </w:rPr>
        <w:t xml:space="preserve"> obecnie </w:t>
      </w:r>
      <w:r w:rsidR="00E87E73">
        <w:rPr>
          <w:rFonts w:ascii="Arial" w:hAnsi="Arial" w:cs="Arial"/>
          <w:sz w:val="24"/>
          <w:szCs w:val="24"/>
        </w:rPr>
        <w:t>będzie wykonywany.</w:t>
      </w:r>
      <w:r w:rsidR="00087C47">
        <w:rPr>
          <w:rFonts w:ascii="Arial" w:hAnsi="Arial" w:cs="Arial"/>
          <w:sz w:val="24"/>
          <w:szCs w:val="24"/>
        </w:rPr>
        <w:t xml:space="preserve"> Piotr Choroś poinformował</w:t>
      </w:r>
      <w:r w:rsidR="00FA1D24">
        <w:rPr>
          <w:rFonts w:ascii="Arial" w:hAnsi="Arial" w:cs="Arial"/>
          <w:sz w:val="24"/>
          <w:szCs w:val="24"/>
        </w:rPr>
        <w:t>,</w:t>
      </w:r>
      <w:r w:rsidR="00FA1D24">
        <w:rPr>
          <w:rFonts w:ascii="Arial" w:hAnsi="Arial" w:cs="Arial"/>
          <w:sz w:val="24"/>
          <w:szCs w:val="24"/>
        </w:rPr>
        <w:br/>
      </w:r>
      <w:r w:rsidR="00087C47">
        <w:rPr>
          <w:rFonts w:ascii="Arial" w:hAnsi="Arial" w:cs="Arial"/>
          <w:sz w:val="24"/>
          <w:szCs w:val="24"/>
        </w:rPr>
        <w:t xml:space="preserve">że w Wydziale Inwestycji i Remontów zapadła decyzja, że w związku z zagrożeniem realizacji wielu projektów, w związku z rosnącymi cenami na rynku oraz wycofywaniem się wykonawców, co powoduje </w:t>
      </w:r>
      <w:proofErr w:type="spellStart"/>
      <w:r w:rsidR="00087C47">
        <w:rPr>
          <w:rFonts w:ascii="Arial" w:hAnsi="Arial" w:cs="Arial"/>
          <w:sz w:val="24"/>
          <w:szCs w:val="24"/>
        </w:rPr>
        <w:t>unieważanianie</w:t>
      </w:r>
      <w:proofErr w:type="spellEnd"/>
      <w:r w:rsidR="00087C47">
        <w:rPr>
          <w:rFonts w:ascii="Arial" w:hAnsi="Arial" w:cs="Arial"/>
          <w:sz w:val="24"/>
          <w:szCs w:val="24"/>
        </w:rPr>
        <w:t xml:space="preserve"> przetargów obecnie projekty inwestycyjne oceniane są </w:t>
      </w:r>
      <w:r w:rsidR="00C22D84">
        <w:rPr>
          <w:rFonts w:ascii="Arial" w:hAnsi="Arial" w:cs="Arial"/>
          <w:sz w:val="24"/>
          <w:szCs w:val="24"/>
        </w:rPr>
        <w:t xml:space="preserve">częściej </w:t>
      </w:r>
      <w:r w:rsidR="00087C47">
        <w:rPr>
          <w:rFonts w:ascii="Arial" w:hAnsi="Arial" w:cs="Arial"/>
          <w:sz w:val="24"/>
          <w:szCs w:val="24"/>
        </w:rPr>
        <w:t>negatywnie.</w:t>
      </w:r>
      <w:r w:rsidR="002E3F33">
        <w:rPr>
          <w:rFonts w:ascii="Arial" w:hAnsi="Arial" w:cs="Arial"/>
          <w:sz w:val="24"/>
          <w:szCs w:val="24"/>
        </w:rPr>
        <w:t xml:space="preserve"> K. Kowalik nie zgodził się, iż jest to projekt wieloletni, wskazując że wszystko zależy od tego kiedy ogłaszany jest przetarg</w:t>
      </w:r>
      <w:r w:rsidR="00271F0B">
        <w:rPr>
          <w:rFonts w:ascii="Arial" w:hAnsi="Arial" w:cs="Arial"/>
          <w:sz w:val="24"/>
          <w:szCs w:val="24"/>
        </w:rPr>
        <w:t>, szczególnie</w:t>
      </w:r>
      <w:r w:rsidR="00FA1D24">
        <w:rPr>
          <w:rFonts w:ascii="Arial" w:hAnsi="Arial" w:cs="Arial"/>
          <w:sz w:val="24"/>
          <w:szCs w:val="24"/>
        </w:rPr>
        <w:t>,</w:t>
      </w:r>
      <w:r w:rsidR="00271F0B">
        <w:rPr>
          <w:rFonts w:ascii="Arial" w:hAnsi="Arial" w:cs="Arial"/>
          <w:sz w:val="24"/>
          <w:szCs w:val="24"/>
        </w:rPr>
        <w:t xml:space="preserve"> że projekt dotyczy drogi osiedlowej.</w:t>
      </w:r>
      <w:r w:rsidR="000D5D40">
        <w:rPr>
          <w:rFonts w:ascii="Arial" w:hAnsi="Arial" w:cs="Arial"/>
          <w:sz w:val="24"/>
          <w:szCs w:val="24"/>
        </w:rPr>
        <w:t xml:space="preserve"> Piotr Choroś wskazał, że nie może kwestionować kompetencji pracowników wydziałów merytorycznych, którzy oceniają według posiadanej wiedzy specjalistycznej, że dany projekt jest wieloletnim.</w:t>
      </w:r>
      <w:r w:rsidR="00FA1D24">
        <w:rPr>
          <w:rFonts w:ascii="Arial" w:hAnsi="Arial" w:cs="Arial"/>
          <w:sz w:val="24"/>
          <w:szCs w:val="24"/>
        </w:rPr>
        <w:br/>
      </w:r>
      <w:r w:rsidR="00B30527">
        <w:rPr>
          <w:rFonts w:ascii="Arial" w:hAnsi="Arial" w:cs="Arial"/>
          <w:sz w:val="24"/>
          <w:szCs w:val="24"/>
        </w:rPr>
        <w:t>M. Kurowska zgłosiła, że należy poszukać rozwiązania dla możliwości realizacji małych dróg osiedlowych</w:t>
      </w:r>
      <w:r w:rsidR="00CF5AF1">
        <w:rPr>
          <w:rFonts w:ascii="Arial" w:hAnsi="Arial" w:cs="Arial"/>
          <w:sz w:val="24"/>
          <w:szCs w:val="24"/>
        </w:rPr>
        <w:t>. K. Kowalik wskazał, że pięć przetargów powinno zostać połączonych w jeden, tak aby jeden wykonawca zyskał większą kwotę i liczbę inwestycji na dany rok.</w:t>
      </w:r>
    </w:p>
    <w:p w:rsidR="000B1FD9" w:rsidRPr="00177C6A" w:rsidRDefault="000B1FD9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M-75</w:t>
      </w:r>
      <w:r w:rsidRPr="00A274B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M. Kurowska zaproponowała, aby obniżyć klasę ulicy Kunickiego z wojewódzkiej na miejską, co może wykonać Z</w:t>
      </w:r>
      <w:r w:rsidR="00FA1D24">
        <w:rPr>
          <w:rFonts w:ascii="Arial" w:hAnsi="Arial" w:cs="Arial"/>
          <w:sz w:val="24"/>
          <w:szCs w:val="24"/>
        </w:rPr>
        <w:t>arząd Dróg i Mostów. K. K</w:t>
      </w:r>
      <w:r>
        <w:rPr>
          <w:rFonts w:ascii="Arial" w:hAnsi="Arial" w:cs="Arial"/>
          <w:sz w:val="24"/>
          <w:szCs w:val="24"/>
        </w:rPr>
        <w:t xml:space="preserve">owalik zapytał czy projekt dotyczy obniżenia krawężników przy przejściach dla pieszych czy na całej długości ulicy. Piotr Choroś odpowiedział, </w:t>
      </w:r>
      <w:r w:rsidR="00BA4C4A">
        <w:rPr>
          <w:rFonts w:ascii="Arial" w:hAnsi="Arial" w:cs="Arial"/>
          <w:sz w:val="24"/>
          <w:szCs w:val="24"/>
        </w:rPr>
        <w:t>że dotyczy całej długości drogi wg opisu.</w:t>
      </w:r>
      <w:r w:rsidR="00E644C2">
        <w:rPr>
          <w:rFonts w:ascii="Arial" w:hAnsi="Arial" w:cs="Arial"/>
          <w:sz w:val="24"/>
          <w:szCs w:val="24"/>
        </w:rPr>
        <w:t xml:space="preserve"> K. Kowalik przekazał od wnioskodawcy</w:t>
      </w:r>
      <w:r w:rsidR="00FA1D24">
        <w:rPr>
          <w:rFonts w:ascii="Arial" w:hAnsi="Arial" w:cs="Arial"/>
          <w:sz w:val="24"/>
          <w:szCs w:val="24"/>
        </w:rPr>
        <w:t xml:space="preserve"> (po ustaleniu telefonicznym)</w:t>
      </w:r>
      <w:r w:rsidR="00E644C2">
        <w:rPr>
          <w:rFonts w:ascii="Arial" w:hAnsi="Arial" w:cs="Arial"/>
          <w:sz w:val="24"/>
          <w:szCs w:val="24"/>
        </w:rPr>
        <w:t>, że obniżenie krawężników dotyczy tylko przejść dla pieszych.</w:t>
      </w:r>
      <w:r w:rsidR="00541E85">
        <w:rPr>
          <w:rFonts w:ascii="Arial" w:hAnsi="Arial" w:cs="Arial"/>
          <w:sz w:val="24"/>
          <w:szCs w:val="24"/>
        </w:rPr>
        <w:t xml:space="preserve"> </w:t>
      </w:r>
      <w:r w:rsidR="0045059D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="0045059D">
        <w:rPr>
          <w:rFonts w:ascii="Arial" w:hAnsi="Arial" w:cs="Arial"/>
          <w:sz w:val="24"/>
          <w:szCs w:val="24"/>
        </w:rPr>
        <w:t>Choroś</w:t>
      </w:r>
      <w:proofErr w:type="spellEnd"/>
      <w:r w:rsidR="0045059D">
        <w:rPr>
          <w:rFonts w:ascii="Arial" w:hAnsi="Arial" w:cs="Arial"/>
          <w:sz w:val="24"/>
          <w:szCs w:val="24"/>
        </w:rPr>
        <w:t xml:space="preserve"> wskazał, że </w:t>
      </w:r>
      <w:proofErr w:type="spellStart"/>
      <w:r w:rsidR="0045059D">
        <w:rPr>
          <w:rFonts w:ascii="Arial" w:hAnsi="Arial" w:cs="Arial"/>
          <w:sz w:val="24"/>
          <w:szCs w:val="24"/>
        </w:rPr>
        <w:t>ZDiM</w:t>
      </w:r>
      <w:proofErr w:type="spellEnd"/>
      <w:r w:rsidR="0045059D">
        <w:rPr>
          <w:rFonts w:ascii="Arial" w:hAnsi="Arial" w:cs="Arial"/>
          <w:sz w:val="24"/>
          <w:szCs w:val="24"/>
        </w:rPr>
        <w:t xml:space="preserve"> ustosunkuje się do tego odwołania jeszcze raz.</w:t>
      </w:r>
    </w:p>
    <w:p w:rsidR="00FA1D24" w:rsidRDefault="00C47B40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M-13 i M14</w:t>
      </w:r>
    </w:p>
    <w:p w:rsidR="00C47B40" w:rsidRDefault="00FA3B9B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Jakub Kosowski wskazał, że połączenie projek</w:t>
      </w:r>
      <w:r w:rsidR="00FA1D24">
        <w:rPr>
          <w:rFonts w:ascii="Arial" w:hAnsi="Arial" w:cs="Arial"/>
          <w:sz w:val="24"/>
          <w:szCs w:val="24"/>
        </w:rPr>
        <w:t>tów spowoduje, że stracą szansę</w:t>
      </w:r>
      <w:r w:rsidR="00FA1D2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głosowaniu. Podkreślił, że intencją autorów było wykonanie pewnych inicjatyw małymi krokami.</w:t>
      </w:r>
      <w:r w:rsidR="00D01AB9">
        <w:rPr>
          <w:rFonts w:ascii="Arial" w:hAnsi="Arial" w:cs="Arial"/>
          <w:sz w:val="24"/>
          <w:szCs w:val="24"/>
        </w:rPr>
        <w:t xml:space="preserve"> Autor projektów </w:t>
      </w:r>
      <w:r w:rsidR="00FA1D24">
        <w:rPr>
          <w:rFonts w:ascii="Arial" w:hAnsi="Arial" w:cs="Arial"/>
          <w:sz w:val="24"/>
          <w:szCs w:val="24"/>
        </w:rPr>
        <w:t>powinien mieć możliwość wyboru</w:t>
      </w:r>
      <w:r w:rsidR="00D01AB9">
        <w:rPr>
          <w:rFonts w:ascii="Arial" w:hAnsi="Arial" w:cs="Arial"/>
          <w:sz w:val="24"/>
          <w:szCs w:val="24"/>
        </w:rPr>
        <w:t xml:space="preserve"> w ramach założonych remontów, aby koszt był niższy.</w:t>
      </w:r>
    </w:p>
    <w:p w:rsidR="00D01AB9" w:rsidRDefault="00D01AB9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M-55</w:t>
      </w:r>
      <w:r w:rsidRPr="00A274B7">
        <w:rPr>
          <w:rFonts w:ascii="Arial" w:hAnsi="Arial" w:cs="Arial"/>
          <w:b/>
          <w:sz w:val="24"/>
          <w:szCs w:val="24"/>
        </w:rPr>
        <w:br/>
      </w:r>
      <w:r w:rsidR="00A84B50">
        <w:rPr>
          <w:rFonts w:ascii="Arial" w:hAnsi="Arial" w:cs="Arial"/>
          <w:sz w:val="24"/>
          <w:szCs w:val="24"/>
        </w:rPr>
        <w:t>Piotr Choroś wskazał</w:t>
      </w:r>
      <w:r w:rsidR="00C22D84">
        <w:rPr>
          <w:rFonts w:ascii="Arial" w:hAnsi="Arial" w:cs="Arial"/>
          <w:sz w:val="24"/>
          <w:szCs w:val="24"/>
        </w:rPr>
        <w:t>, że uchwała Rady Miasta</w:t>
      </w:r>
      <w:r w:rsidR="00A84B50">
        <w:rPr>
          <w:rFonts w:ascii="Arial" w:hAnsi="Arial" w:cs="Arial"/>
          <w:sz w:val="24"/>
          <w:szCs w:val="24"/>
        </w:rPr>
        <w:t xml:space="preserve"> Lublin reguluje zasady budowy pomników w Lublinie, natomiast regulamin budżetu obywatelskiego nie może zmieniać tych zasad. Jakub Kosowski poinformował, że rozmawiał z wnioskodawcą w wyniku czego realizowane będą działania miękkie w postaci turnieju dla młodzieży im. Władysława Żmudy.</w:t>
      </w:r>
    </w:p>
    <w:p w:rsidR="00FD1E09" w:rsidRDefault="00742BEB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M-114</w:t>
      </w:r>
      <w:r w:rsidRPr="00A274B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K. Kowalik po</w:t>
      </w:r>
      <w:r w:rsidR="008732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nformował, że w zeszłym roku ten sam projekt po zmianach (na wniosek </w:t>
      </w:r>
      <w:proofErr w:type="spellStart"/>
      <w:r>
        <w:rPr>
          <w:rFonts w:ascii="Arial" w:hAnsi="Arial" w:cs="Arial"/>
          <w:sz w:val="24"/>
          <w:szCs w:val="24"/>
        </w:rPr>
        <w:t>ZDiM</w:t>
      </w:r>
      <w:proofErr w:type="spellEnd"/>
      <w:r>
        <w:rPr>
          <w:rFonts w:ascii="Arial" w:hAnsi="Arial" w:cs="Arial"/>
          <w:sz w:val="24"/>
          <w:szCs w:val="24"/>
        </w:rPr>
        <w:t xml:space="preserve">) został przyjęty, ale nie przeszedł głosowania. Obecnie został złożony w tej formie i są zgłoszone zastrzeżenia. Piotr Choroś wskazał, że nie ma informacji od </w:t>
      </w:r>
      <w:proofErr w:type="spellStart"/>
      <w:r>
        <w:rPr>
          <w:rFonts w:ascii="Arial" w:hAnsi="Arial" w:cs="Arial"/>
          <w:sz w:val="24"/>
          <w:szCs w:val="24"/>
        </w:rPr>
        <w:t>ZDiM</w:t>
      </w:r>
      <w:proofErr w:type="spellEnd"/>
      <w:r w:rsidR="001F4A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dlaczego w tym roku zgłoszono do niego uwagi.</w:t>
      </w:r>
      <w:r w:rsidR="00FD1E09">
        <w:rPr>
          <w:rFonts w:ascii="Arial" w:hAnsi="Arial" w:cs="Arial"/>
          <w:sz w:val="24"/>
          <w:szCs w:val="24"/>
        </w:rPr>
        <w:t xml:space="preserve"> </w:t>
      </w:r>
    </w:p>
    <w:p w:rsidR="00FD1E09" w:rsidRDefault="00CF59CC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M-6</w:t>
      </w:r>
      <w:r>
        <w:rPr>
          <w:rFonts w:ascii="Arial" w:hAnsi="Arial" w:cs="Arial"/>
          <w:sz w:val="24"/>
          <w:szCs w:val="24"/>
        </w:rPr>
        <w:br/>
      </w:r>
      <w:r w:rsidR="009D2156">
        <w:rPr>
          <w:rFonts w:ascii="Arial" w:hAnsi="Arial" w:cs="Arial"/>
          <w:sz w:val="24"/>
          <w:szCs w:val="24"/>
        </w:rPr>
        <w:t xml:space="preserve">Odwołanie wskazuje, że autor nie zrozumiał </w:t>
      </w:r>
      <w:r w:rsidR="0036391B">
        <w:rPr>
          <w:rFonts w:ascii="Arial" w:hAnsi="Arial" w:cs="Arial"/>
          <w:sz w:val="24"/>
          <w:szCs w:val="24"/>
        </w:rPr>
        <w:t>treści uzasadnienia do oceny</w:t>
      </w:r>
      <w:r w:rsidR="009D2156">
        <w:rPr>
          <w:rFonts w:ascii="Arial" w:hAnsi="Arial" w:cs="Arial"/>
          <w:sz w:val="24"/>
          <w:szCs w:val="24"/>
        </w:rPr>
        <w:t>. Ocena wska</w:t>
      </w:r>
      <w:r w:rsidR="0036391B">
        <w:rPr>
          <w:rFonts w:ascii="Arial" w:hAnsi="Arial" w:cs="Arial"/>
          <w:sz w:val="24"/>
          <w:szCs w:val="24"/>
        </w:rPr>
        <w:t>zuje, ż</w:t>
      </w:r>
      <w:r w:rsidR="009D2156">
        <w:rPr>
          <w:rFonts w:ascii="Arial" w:hAnsi="Arial" w:cs="Arial"/>
          <w:sz w:val="24"/>
          <w:szCs w:val="24"/>
        </w:rPr>
        <w:t>e projekt będzie wykonany, ale w takim zakresie, aby ograniczyć wycinkę drzew. Autor natomiast zrozumiał, że nie wystarczy finansów na wycinkę drzew.</w:t>
      </w:r>
      <w:r w:rsidR="0036391B">
        <w:rPr>
          <w:rFonts w:ascii="Arial" w:hAnsi="Arial" w:cs="Arial"/>
          <w:sz w:val="24"/>
          <w:szCs w:val="24"/>
        </w:rPr>
        <w:br/>
      </w:r>
      <w:r w:rsidR="00105155">
        <w:rPr>
          <w:rFonts w:ascii="Arial" w:hAnsi="Arial" w:cs="Arial"/>
          <w:sz w:val="24"/>
          <w:szCs w:val="24"/>
        </w:rPr>
        <w:t>K. Kowalik zapytał co w sytuacji, gdy autor nie zechce realizacji projektu bez wycinki. Piotr Choroś poinformował, że wtedy autor może wycofać projekt i nie będzie on realizowany.</w:t>
      </w:r>
      <w:r>
        <w:rPr>
          <w:rFonts w:ascii="Arial" w:hAnsi="Arial" w:cs="Arial"/>
          <w:sz w:val="24"/>
          <w:szCs w:val="24"/>
        </w:rPr>
        <w:t xml:space="preserve"> Członkowie i członkinie rady natomiast głosując nad zasadnością odwołania zakładającego wycinkę, jeżeli są jej przeciwni głosują nad jego odrzuceniem.</w:t>
      </w:r>
    </w:p>
    <w:p w:rsidR="00CF59CC" w:rsidRDefault="00CF59CC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M-141</w:t>
      </w:r>
      <w:r w:rsidRPr="00A274B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K. Kowalik zapytał czy ekspertyza stanu technicznego została już wykonana. Piotr Choroś wskazał, że nie ma szczegółowych informacji od </w:t>
      </w:r>
      <w:proofErr w:type="spellStart"/>
      <w:r>
        <w:rPr>
          <w:rFonts w:ascii="Arial" w:hAnsi="Arial" w:cs="Arial"/>
          <w:sz w:val="24"/>
          <w:szCs w:val="24"/>
        </w:rPr>
        <w:t>ZDiM</w:t>
      </w:r>
      <w:proofErr w:type="spellEnd"/>
      <w:r>
        <w:rPr>
          <w:rFonts w:ascii="Arial" w:hAnsi="Arial" w:cs="Arial"/>
          <w:sz w:val="24"/>
          <w:szCs w:val="24"/>
        </w:rPr>
        <w:t>, jednak nie można opierać się na tym, co jako możliwe do realizacji wskazała firma, która być może liczy na pozostanie wykonawcą</w:t>
      </w:r>
      <w:r w:rsidR="00C912B3">
        <w:rPr>
          <w:rFonts w:ascii="Arial" w:hAnsi="Arial" w:cs="Arial"/>
          <w:sz w:val="24"/>
          <w:szCs w:val="24"/>
        </w:rPr>
        <w:t xml:space="preserve">, </w:t>
      </w:r>
      <w:r w:rsidR="0036391B">
        <w:rPr>
          <w:rFonts w:ascii="Arial" w:hAnsi="Arial" w:cs="Arial"/>
          <w:sz w:val="24"/>
          <w:szCs w:val="24"/>
        </w:rPr>
        <w:t>gdyż</w:t>
      </w:r>
      <w:r w:rsidR="00C912B3">
        <w:rPr>
          <w:rFonts w:ascii="Arial" w:hAnsi="Arial" w:cs="Arial"/>
          <w:sz w:val="24"/>
          <w:szCs w:val="24"/>
        </w:rPr>
        <w:t xml:space="preserve"> ta firma </w:t>
      </w:r>
      <w:r w:rsidR="0036391B">
        <w:rPr>
          <w:rFonts w:ascii="Arial" w:hAnsi="Arial" w:cs="Arial"/>
          <w:sz w:val="24"/>
          <w:szCs w:val="24"/>
        </w:rPr>
        <w:t xml:space="preserve">nie </w:t>
      </w:r>
      <w:r w:rsidR="00C912B3">
        <w:rPr>
          <w:rFonts w:ascii="Arial" w:hAnsi="Arial" w:cs="Arial"/>
          <w:sz w:val="24"/>
          <w:szCs w:val="24"/>
        </w:rPr>
        <w:t>musi wygrać przetarg</w:t>
      </w:r>
      <w:r w:rsidR="0036391B">
        <w:rPr>
          <w:rFonts w:ascii="Arial" w:hAnsi="Arial" w:cs="Arial"/>
          <w:sz w:val="24"/>
          <w:szCs w:val="24"/>
        </w:rPr>
        <w:t>u</w:t>
      </w:r>
      <w:r w:rsidR="00C912B3">
        <w:rPr>
          <w:rFonts w:ascii="Arial" w:hAnsi="Arial" w:cs="Arial"/>
          <w:sz w:val="24"/>
          <w:szCs w:val="24"/>
        </w:rPr>
        <w:t>.</w:t>
      </w:r>
    </w:p>
    <w:p w:rsidR="00380F1F" w:rsidRDefault="00380F1F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D-37</w:t>
      </w:r>
      <w:r>
        <w:rPr>
          <w:rFonts w:ascii="Arial" w:hAnsi="Arial" w:cs="Arial"/>
          <w:sz w:val="24"/>
          <w:szCs w:val="24"/>
        </w:rPr>
        <w:br/>
        <w:t>Piotr Choroś podkreślił, że projekt jest wie</w:t>
      </w:r>
      <w:r w:rsidR="001A09FD">
        <w:rPr>
          <w:rFonts w:ascii="Arial" w:hAnsi="Arial" w:cs="Arial"/>
          <w:sz w:val="24"/>
          <w:szCs w:val="24"/>
        </w:rPr>
        <w:t>loletni. M. Kurowska zauważyła,</w:t>
      </w:r>
      <w:r w:rsidR="001A09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w Lublinie nie ma miejsca o takiej randze, natomiast </w:t>
      </w:r>
      <w:r w:rsidR="00C22D84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 xml:space="preserve"> od dawna </w:t>
      </w:r>
      <w:r w:rsidR="006762EA">
        <w:rPr>
          <w:rFonts w:ascii="Arial" w:hAnsi="Arial" w:cs="Arial"/>
          <w:sz w:val="24"/>
          <w:szCs w:val="24"/>
        </w:rPr>
        <w:t>inicjuje jego stworzenie.</w:t>
      </w:r>
      <w:r w:rsidR="00CA036D">
        <w:rPr>
          <w:rFonts w:ascii="Arial" w:hAnsi="Arial" w:cs="Arial"/>
          <w:sz w:val="24"/>
          <w:szCs w:val="24"/>
        </w:rPr>
        <w:t xml:space="preserve"> Piotr Choroś poinformował, że założeniem budżetu obywatelskiego jest zapewnienie ogól</w:t>
      </w:r>
      <w:r w:rsidR="001A09FD">
        <w:rPr>
          <w:rFonts w:ascii="Arial" w:hAnsi="Arial" w:cs="Arial"/>
          <w:sz w:val="24"/>
          <w:szCs w:val="24"/>
        </w:rPr>
        <w:t>nodostępności, a więc bezpłatnego dostępu</w:t>
      </w:r>
      <w:r w:rsidR="00CA036D">
        <w:rPr>
          <w:rFonts w:ascii="Arial" w:hAnsi="Arial" w:cs="Arial"/>
          <w:sz w:val="24"/>
          <w:szCs w:val="24"/>
        </w:rPr>
        <w:t xml:space="preserve">. D. Figura zawnioskował o ocenę pozytywna z zastrzeżeniami, że realizacja powinna obejmować </w:t>
      </w:r>
      <w:r w:rsidR="001A09FD">
        <w:rPr>
          <w:rFonts w:ascii="Arial" w:hAnsi="Arial" w:cs="Arial"/>
          <w:sz w:val="24"/>
          <w:szCs w:val="24"/>
        </w:rPr>
        <w:t>inną</w:t>
      </w:r>
      <w:r w:rsidR="00CA036D">
        <w:rPr>
          <w:rFonts w:ascii="Arial" w:hAnsi="Arial" w:cs="Arial"/>
          <w:sz w:val="24"/>
          <w:szCs w:val="24"/>
        </w:rPr>
        <w:t xml:space="preserve"> lokalizację oraz bez pobierania opłat od odbiorców.</w:t>
      </w:r>
      <w:r w:rsidR="00A421D4">
        <w:rPr>
          <w:rFonts w:ascii="Arial" w:hAnsi="Arial" w:cs="Arial"/>
          <w:sz w:val="24"/>
          <w:szCs w:val="24"/>
        </w:rPr>
        <w:t xml:space="preserve"> K. Kowalik zaproponował zakup namiotu przez MOSiR lub  CK i realizację zajęć dla dzieci w ciągu jednego roku.</w:t>
      </w:r>
    </w:p>
    <w:p w:rsidR="00CA036D" w:rsidRDefault="00CA036D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M-88</w:t>
      </w:r>
      <w:r w:rsidRPr="00A274B7">
        <w:rPr>
          <w:rFonts w:ascii="Arial" w:hAnsi="Arial" w:cs="Arial"/>
          <w:b/>
          <w:sz w:val="24"/>
          <w:szCs w:val="24"/>
        </w:rPr>
        <w:br/>
      </w:r>
      <w:r w:rsidR="000A1B54">
        <w:rPr>
          <w:rFonts w:ascii="Arial" w:hAnsi="Arial" w:cs="Arial"/>
          <w:sz w:val="24"/>
          <w:szCs w:val="24"/>
        </w:rPr>
        <w:t>Autor jasno odpowiada jak należy skorygować projekt. Brak uwag.</w:t>
      </w:r>
    </w:p>
    <w:p w:rsidR="001A09FD" w:rsidRDefault="001A09FD" w:rsidP="00A929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M-64, D-29</w:t>
      </w:r>
    </w:p>
    <w:p w:rsidR="000A1B54" w:rsidRDefault="000A1B54" w:rsidP="00A92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Choroś zauważył, że projekt nie powinien zakładać odkupienia działek od osób prywatnych. </w:t>
      </w:r>
      <w:r w:rsidR="00776926">
        <w:rPr>
          <w:rFonts w:ascii="Arial" w:hAnsi="Arial" w:cs="Arial"/>
          <w:sz w:val="24"/>
          <w:szCs w:val="24"/>
        </w:rPr>
        <w:t>D. Figura zapytał czy faktycznie dywaniki asfaltowe można wykonać taniej.</w:t>
      </w:r>
      <w:r w:rsidR="00C6438E">
        <w:rPr>
          <w:rFonts w:ascii="Arial" w:hAnsi="Arial" w:cs="Arial"/>
          <w:sz w:val="24"/>
          <w:szCs w:val="24"/>
        </w:rPr>
        <w:t xml:space="preserve"> K. Kowalik zapytał, w jakim stanie są te drogi. M. Kurowska zauważyła, że obecnie remont dróg nie polega na wykonaniu krawężników i dywaników asfaltowych. </w:t>
      </w:r>
    </w:p>
    <w:p w:rsidR="008732BC" w:rsidRDefault="008732BC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D-26</w:t>
      </w:r>
      <w:r w:rsidRPr="00A274B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Piotr Choroś poinformował, że nie ma możliwości realizacji projektu w żadnej we wskazanych przez autora lokalizacji, gdyż są to np. tereny prywatne</w:t>
      </w:r>
      <w:r w:rsidR="001A09FD">
        <w:rPr>
          <w:rFonts w:ascii="Arial" w:hAnsi="Arial" w:cs="Arial"/>
          <w:sz w:val="24"/>
          <w:szCs w:val="24"/>
        </w:rPr>
        <w:t xml:space="preserve"> lub</w:t>
      </w:r>
      <w:r w:rsidR="001A09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nieuregulowanym stanie prawnym. Autor projektu nie odpowiedział na ostatnią </w:t>
      </w:r>
      <w:r w:rsidR="00C22D84">
        <w:rPr>
          <w:rFonts w:ascii="Arial" w:hAnsi="Arial" w:cs="Arial"/>
          <w:sz w:val="24"/>
          <w:szCs w:val="24"/>
        </w:rPr>
        <w:t>korespondencję</w:t>
      </w:r>
      <w:r>
        <w:rPr>
          <w:rFonts w:ascii="Arial" w:hAnsi="Arial" w:cs="Arial"/>
          <w:sz w:val="24"/>
          <w:szCs w:val="24"/>
        </w:rPr>
        <w:t>.</w:t>
      </w:r>
    </w:p>
    <w:p w:rsidR="008732BC" w:rsidRPr="00177C6A" w:rsidRDefault="008732BC" w:rsidP="00A929DA">
      <w:pPr>
        <w:jc w:val="both"/>
        <w:rPr>
          <w:rFonts w:ascii="Arial" w:hAnsi="Arial" w:cs="Arial"/>
          <w:sz w:val="24"/>
          <w:szCs w:val="24"/>
        </w:rPr>
      </w:pPr>
      <w:r w:rsidRPr="00A274B7">
        <w:rPr>
          <w:rFonts w:ascii="Arial" w:hAnsi="Arial" w:cs="Arial"/>
          <w:b/>
          <w:sz w:val="24"/>
          <w:szCs w:val="24"/>
        </w:rPr>
        <w:t>D-17</w:t>
      </w:r>
      <w:r>
        <w:rPr>
          <w:rFonts w:ascii="Arial" w:hAnsi="Arial" w:cs="Arial"/>
          <w:sz w:val="24"/>
          <w:szCs w:val="24"/>
        </w:rPr>
        <w:br/>
        <w:t>Jakub Kosowski poinformował, że boisko na Rusałce wymaga rewitalizacji. Warto ten projekt zrealizować z pewnymi ograniczeniami ze względu na koszty.</w:t>
      </w:r>
    </w:p>
    <w:sectPr w:rsidR="008732BC" w:rsidRPr="0017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828"/>
    <w:multiLevelType w:val="hybridMultilevel"/>
    <w:tmpl w:val="C5AE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6"/>
    <w:rsid w:val="00071F24"/>
    <w:rsid w:val="00087C47"/>
    <w:rsid w:val="000A1B54"/>
    <w:rsid w:val="000B1FD9"/>
    <w:rsid w:val="000D5D40"/>
    <w:rsid w:val="000F2F7F"/>
    <w:rsid w:val="00105155"/>
    <w:rsid w:val="00140E95"/>
    <w:rsid w:val="00156330"/>
    <w:rsid w:val="00170DB9"/>
    <w:rsid w:val="00177C6A"/>
    <w:rsid w:val="001A09FD"/>
    <w:rsid w:val="001F4A66"/>
    <w:rsid w:val="001F50A5"/>
    <w:rsid w:val="00271F0B"/>
    <w:rsid w:val="00287887"/>
    <w:rsid w:val="002B3686"/>
    <w:rsid w:val="002E3F33"/>
    <w:rsid w:val="0033583A"/>
    <w:rsid w:val="00345203"/>
    <w:rsid w:val="0036391B"/>
    <w:rsid w:val="0038082F"/>
    <w:rsid w:val="00380F1F"/>
    <w:rsid w:val="003B6005"/>
    <w:rsid w:val="0045059D"/>
    <w:rsid w:val="00462C62"/>
    <w:rsid w:val="00522D95"/>
    <w:rsid w:val="00541E85"/>
    <w:rsid w:val="005D6574"/>
    <w:rsid w:val="005E2F14"/>
    <w:rsid w:val="00616F55"/>
    <w:rsid w:val="00670B96"/>
    <w:rsid w:val="006727F1"/>
    <w:rsid w:val="006762EA"/>
    <w:rsid w:val="006A0640"/>
    <w:rsid w:val="006E61B9"/>
    <w:rsid w:val="00742BEB"/>
    <w:rsid w:val="00776926"/>
    <w:rsid w:val="007976E7"/>
    <w:rsid w:val="007C328C"/>
    <w:rsid w:val="007D61AF"/>
    <w:rsid w:val="00860C39"/>
    <w:rsid w:val="008732BC"/>
    <w:rsid w:val="008F1AD2"/>
    <w:rsid w:val="0091727C"/>
    <w:rsid w:val="009D2156"/>
    <w:rsid w:val="00A15A9B"/>
    <w:rsid w:val="00A274B7"/>
    <w:rsid w:val="00A274D0"/>
    <w:rsid w:val="00A421D4"/>
    <w:rsid w:val="00A827A3"/>
    <w:rsid w:val="00A84B50"/>
    <w:rsid w:val="00A929DA"/>
    <w:rsid w:val="00AE1C9F"/>
    <w:rsid w:val="00B30527"/>
    <w:rsid w:val="00B440F7"/>
    <w:rsid w:val="00BA4C4A"/>
    <w:rsid w:val="00C15827"/>
    <w:rsid w:val="00C22D84"/>
    <w:rsid w:val="00C35993"/>
    <w:rsid w:val="00C47B40"/>
    <w:rsid w:val="00C6438E"/>
    <w:rsid w:val="00C912B3"/>
    <w:rsid w:val="00CA036D"/>
    <w:rsid w:val="00CF59CC"/>
    <w:rsid w:val="00CF5AF1"/>
    <w:rsid w:val="00D01AB9"/>
    <w:rsid w:val="00D23FF9"/>
    <w:rsid w:val="00D7018D"/>
    <w:rsid w:val="00DA24DC"/>
    <w:rsid w:val="00DA4FC3"/>
    <w:rsid w:val="00E644C2"/>
    <w:rsid w:val="00E87E73"/>
    <w:rsid w:val="00ED67CB"/>
    <w:rsid w:val="00FA1D24"/>
    <w:rsid w:val="00FA3B9B"/>
    <w:rsid w:val="00FD1E0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FF5B-7505-4018-B5CF-4943A9F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10197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Kamila Kniaziowska-Szczerba</cp:lastModifiedBy>
  <cp:revision>2</cp:revision>
  <dcterms:created xsi:type="dcterms:W3CDTF">2018-07-20T11:31:00Z</dcterms:created>
  <dcterms:modified xsi:type="dcterms:W3CDTF">2018-07-20T11:31:00Z</dcterms:modified>
</cp:coreProperties>
</file>