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A7" w:rsidRDefault="00C61EA7">
      <w:r>
        <w:t>Slajd 1.</w:t>
      </w:r>
    </w:p>
    <w:p w:rsidR="00C83CA4" w:rsidRDefault="00C61EA7">
      <w:r w:rsidRPr="00C61EA7">
        <w:t>Projekty realizowane w latach 2014-2020 w ramach Instrumentu Zintegrowanych Inwestycji Terytorialnych</w:t>
      </w:r>
      <w:r w:rsidR="006A5228">
        <w:t>.</w:t>
      </w:r>
    </w:p>
    <w:p w:rsidR="00C61EA7" w:rsidRPr="00C61EA7" w:rsidRDefault="00C61EA7" w:rsidP="00C61EA7">
      <w:r w:rsidRPr="00C61EA7">
        <w:t>Zintegrowane Inwestycje Terytorialne</w:t>
      </w:r>
      <w:r w:rsidR="005A64E2">
        <w:t xml:space="preserve"> </w:t>
      </w:r>
      <w:r w:rsidRPr="00C61EA7">
        <w:t>– to instrument wsparcia Unii Europejskiej skierowany do miejskich obszarów funkcjonalnych.</w:t>
      </w:r>
    </w:p>
    <w:p w:rsidR="00C61EA7" w:rsidRDefault="005A64E2" w:rsidP="00C61EA7">
      <w:r>
        <w:t xml:space="preserve">Realizacja ZIT ma na celu: </w:t>
      </w:r>
      <w:r w:rsidR="00C61EA7" w:rsidRPr="00C61EA7">
        <w:t>promowanie partnerskiego mod</w:t>
      </w:r>
      <w:r>
        <w:t xml:space="preserve">elu współpracy gmin i powiatów, </w:t>
      </w:r>
      <w:r w:rsidR="00C61EA7" w:rsidRPr="00C61EA7">
        <w:t>zwiększenie efektywności działań poprzez reali</w:t>
      </w:r>
      <w:r>
        <w:t xml:space="preserve">zację zintegrowanych projektów, </w:t>
      </w:r>
      <w:r w:rsidR="00C61EA7" w:rsidRPr="00C61EA7">
        <w:t>koordynację realizacji usług publicznych przez jednostki wchodzące w skład obszaru funkcjonalnego.</w:t>
      </w:r>
    </w:p>
    <w:p w:rsidR="006A5228" w:rsidRDefault="001D3A90" w:rsidP="00C61EA7">
      <w:r>
        <w:t>Zdjęcia</w:t>
      </w:r>
      <w:r w:rsidR="006A5228">
        <w:t xml:space="preserve"> symbolizujące inwestycje realizowane ze środków unijnych.</w:t>
      </w:r>
    </w:p>
    <w:p w:rsidR="005A64E2" w:rsidRDefault="005A64E2" w:rsidP="00C61EA7"/>
    <w:p w:rsidR="00C61EA7" w:rsidRDefault="00C61EA7" w:rsidP="00C61EA7">
      <w:r>
        <w:t xml:space="preserve">Slajd 2. </w:t>
      </w:r>
    </w:p>
    <w:p w:rsidR="00C61EA7" w:rsidRDefault="00C61EA7" w:rsidP="00C61EA7">
      <w:r w:rsidRPr="00C61EA7">
        <w:t>Dotychczasowe działania</w:t>
      </w:r>
      <w:r w:rsidR="006A5228">
        <w:t>.</w:t>
      </w:r>
    </w:p>
    <w:p w:rsidR="00C61EA7" w:rsidRDefault="00C61EA7" w:rsidP="00C61EA7">
      <w:r w:rsidRPr="00C61EA7">
        <w:t>Projekty strategiczne realizowane w latach 2014-2020 w ramach Zintegrowanych Inwestycji Terytorialnych</w:t>
      </w:r>
      <w:r w:rsidR="006A5228">
        <w:t>.</w:t>
      </w:r>
    </w:p>
    <w:p w:rsidR="00C61EA7" w:rsidRPr="00C61EA7" w:rsidRDefault="00C61EA7" w:rsidP="00C61EA7">
      <w:pPr>
        <w:pStyle w:val="Akapitzlist"/>
        <w:numPr>
          <w:ilvl w:val="0"/>
          <w:numId w:val="1"/>
        </w:numPr>
      </w:pPr>
      <w:r w:rsidRPr="00C61EA7">
        <w:t>Zintegrowane Centrum Komunikacyjne dla Lubelskiego Obszaru Funkcjonalnego.</w:t>
      </w:r>
    </w:p>
    <w:p w:rsidR="00C61EA7" w:rsidRPr="00C61EA7" w:rsidRDefault="00C61EA7" w:rsidP="00C61EA7">
      <w:pPr>
        <w:pStyle w:val="Akapitzlist"/>
        <w:numPr>
          <w:ilvl w:val="0"/>
          <w:numId w:val="1"/>
        </w:numPr>
      </w:pPr>
      <w:r w:rsidRPr="00C61EA7">
        <w:t>Budowa, modernizacja przystanków i wę</w:t>
      </w:r>
      <w:r w:rsidR="004874C1">
        <w:t>zł</w:t>
      </w:r>
      <w:r w:rsidRPr="00C61EA7">
        <w:t>ów przesiadkowych zintegrowanych z innymi rodzajami transportu dla potrzeb Lubelskiego Obszaru Funkcjonalnego.</w:t>
      </w:r>
    </w:p>
    <w:p w:rsidR="00C61EA7" w:rsidRPr="00C61EA7" w:rsidRDefault="00C61EA7" w:rsidP="00C61EA7">
      <w:pPr>
        <w:pStyle w:val="Akapitzlist"/>
        <w:numPr>
          <w:ilvl w:val="0"/>
          <w:numId w:val="1"/>
        </w:numPr>
      </w:pPr>
      <w:r w:rsidRPr="00C61EA7">
        <w:t>Rewitalizacja części Śródmieścia Miasta Lublin.</w:t>
      </w:r>
    </w:p>
    <w:p w:rsidR="00C61EA7" w:rsidRPr="00C61EA7" w:rsidRDefault="00C61EA7" w:rsidP="00C61EA7">
      <w:pPr>
        <w:pStyle w:val="Akapitzlist"/>
        <w:numPr>
          <w:ilvl w:val="0"/>
          <w:numId w:val="1"/>
        </w:numPr>
      </w:pPr>
      <w:r w:rsidRPr="00C61EA7">
        <w:t>Rewitalizacja przyrodnicza Parku Ludowego w Lublinie znajdującego się w obszarze Zintegrowanego Centrum Komunikacyjnego dla LOF.</w:t>
      </w:r>
    </w:p>
    <w:p w:rsidR="00C61EA7" w:rsidRPr="00C61EA7" w:rsidRDefault="00C61EA7" w:rsidP="00C61EA7">
      <w:pPr>
        <w:pStyle w:val="Akapitzlist"/>
        <w:numPr>
          <w:ilvl w:val="0"/>
          <w:numId w:val="1"/>
        </w:numPr>
      </w:pPr>
      <w:r w:rsidRPr="00C61EA7">
        <w:t>Mobilny LOF.</w:t>
      </w:r>
    </w:p>
    <w:p w:rsidR="00C61EA7" w:rsidRPr="00C61EA7" w:rsidRDefault="00C61EA7" w:rsidP="00C61EA7">
      <w:pPr>
        <w:pStyle w:val="Akapitzlist"/>
        <w:numPr>
          <w:ilvl w:val="0"/>
          <w:numId w:val="1"/>
        </w:numPr>
      </w:pPr>
      <w:r w:rsidRPr="00C61EA7">
        <w:t>Zielony LOF.</w:t>
      </w:r>
    </w:p>
    <w:p w:rsidR="00C61EA7" w:rsidRPr="00C61EA7" w:rsidRDefault="00C61EA7" w:rsidP="00C61EA7">
      <w:pPr>
        <w:pStyle w:val="Akapitzlist"/>
        <w:numPr>
          <w:ilvl w:val="0"/>
          <w:numId w:val="1"/>
        </w:numPr>
      </w:pPr>
      <w:r w:rsidRPr="00C61EA7">
        <w:t>Poprawa spójności przestrzennej, społecznej i kulturowej Lubelskiego Obszaru Funkcjonalnego poprzez rewitalizację.</w:t>
      </w:r>
    </w:p>
    <w:p w:rsidR="00C61EA7" w:rsidRPr="00C61EA7" w:rsidRDefault="00C61EA7" w:rsidP="00C61EA7">
      <w:pPr>
        <w:pStyle w:val="Akapitzlist"/>
        <w:numPr>
          <w:ilvl w:val="0"/>
          <w:numId w:val="1"/>
        </w:numPr>
      </w:pPr>
      <w:r w:rsidRPr="00C61EA7">
        <w:t>E-gminy w Lubelskim Obszarze Funkcjonalnym.</w:t>
      </w:r>
    </w:p>
    <w:p w:rsidR="00C61EA7" w:rsidRDefault="00C61EA7" w:rsidP="00C61EA7">
      <w:pPr>
        <w:pStyle w:val="Akapitzlist"/>
        <w:numPr>
          <w:ilvl w:val="0"/>
          <w:numId w:val="1"/>
        </w:numPr>
      </w:pPr>
      <w:r w:rsidRPr="00C61EA7">
        <w:t>Optymalizacja połączeń pomiędzy drogą ekspresową S17/12 i Portem Lotniczym poprzez budowę ul. Kusocińskiego.</w:t>
      </w:r>
    </w:p>
    <w:p w:rsidR="005A64E2" w:rsidRDefault="005A64E2" w:rsidP="00C61EA7"/>
    <w:p w:rsidR="00C61EA7" w:rsidRDefault="00C61EA7" w:rsidP="00C61EA7">
      <w:r>
        <w:t>Slajd 3.</w:t>
      </w:r>
    </w:p>
    <w:p w:rsidR="00C61EA7" w:rsidRPr="00C61EA7" w:rsidRDefault="00C61EA7" w:rsidP="00C61EA7">
      <w:r w:rsidRPr="00C61EA7">
        <w:t>Zintegrowane Centrum Komunikacyjne dla Lubelskiego Obszaru Funkcjonalnego</w:t>
      </w:r>
      <w:r w:rsidR="006A5228">
        <w:t>.</w:t>
      </w:r>
    </w:p>
    <w:p w:rsidR="00C61EA7" w:rsidRPr="00C61EA7" w:rsidRDefault="00C61EA7" w:rsidP="00C61EA7">
      <w:r w:rsidRPr="00C61EA7">
        <w:t>Beneficjent: Lublin</w:t>
      </w:r>
      <w:r w:rsidR="006A5228">
        <w:t>.</w:t>
      </w:r>
    </w:p>
    <w:p w:rsidR="00C61EA7" w:rsidRPr="00C61EA7" w:rsidRDefault="00C61EA7" w:rsidP="00C61EA7">
      <w:r w:rsidRPr="00C61EA7">
        <w:t xml:space="preserve">Wartość projektu: 298 405 565,62 </w:t>
      </w:r>
      <w:r w:rsidR="005A64E2">
        <w:t>złotych</w:t>
      </w:r>
      <w:r w:rsidR="006A5228">
        <w:t>.</w:t>
      </w:r>
    </w:p>
    <w:p w:rsidR="00C61EA7" w:rsidRPr="00C61EA7" w:rsidRDefault="00C61EA7" w:rsidP="00C61EA7">
      <w:r w:rsidRPr="00C61EA7">
        <w:t xml:space="preserve">Dofinansowanie </w:t>
      </w:r>
      <w:r w:rsidR="004874C1">
        <w:t>Unii Europejskiej</w:t>
      </w:r>
      <w:r w:rsidRPr="00C61EA7">
        <w:t xml:space="preserve">: 173 687 647,65 </w:t>
      </w:r>
      <w:r w:rsidR="005A64E2">
        <w:t>złotych.</w:t>
      </w:r>
    </w:p>
    <w:p w:rsidR="00C61EA7" w:rsidRDefault="00C61EA7" w:rsidP="00C61EA7">
      <w:r w:rsidRPr="00C61EA7">
        <w:t>Ogólny zakres projektu obejmuje: budowę zintegrowanego wę</w:t>
      </w:r>
      <w:r w:rsidR="005A64E2">
        <w:t>zł</w:t>
      </w:r>
      <w:r w:rsidRPr="00C61EA7">
        <w:t>a komunikacyjnego, budowę zajezdni dla komunikacji pozamiejskiej wraz z drogami wewnętrznymi i dojazdowymi, niezbędną infrastrukturą i zagospodarowaniem terenu oraz przebudową ul. Krochmalnej, budowę/przebudowę infrastruktury komunikacyjnej.</w:t>
      </w:r>
    </w:p>
    <w:p w:rsidR="005A64E2" w:rsidRDefault="005A64E2" w:rsidP="00C61EA7"/>
    <w:p w:rsidR="005B34FB" w:rsidRDefault="005B34FB" w:rsidP="00C61EA7">
      <w:r>
        <w:lastRenderedPageBreak/>
        <w:t>Slajd 4.</w:t>
      </w:r>
    </w:p>
    <w:p w:rsidR="005B34FB" w:rsidRDefault="005B34FB" w:rsidP="00C61EA7">
      <w:r w:rsidRPr="005B34FB">
        <w:t>Zintegrowane Centrum Komunikacyjne dla Lubelskiego Obszaru Funkcjonalnego</w:t>
      </w:r>
      <w:r w:rsidR="006A5228">
        <w:t>.</w:t>
      </w:r>
    </w:p>
    <w:p w:rsidR="006A5228" w:rsidRDefault="006A5228" w:rsidP="00C61EA7">
      <w:r>
        <w:t xml:space="preserve">Zdjęcia przedstawiające </w:t>
      </w:r>
      <w:r w:rsidR="000075F9">
        <w:t xml:space="preserve">wizualizację </w:t>
      </w:r>
      <w:r>
        <w:t>realizowan</w:t>
      </w:r>
      <w:r w:rsidR="000075F9">
        <w:t>ej inwestycji</w:t>
      </w:r>
      <w:r>
        <w:t>.</w:t>
      </w:r>
    </w:p>
    <w:p w:rsidR="005A64E2" w:rsidRDefault="005A64E2" w:rsidP="00C61EA7"/>
    <w:p w:rsidR="005B34FB" w:rsidRDefault="005B34FB" w:rsidP="00C61EA7">
      <w:r>
        <w:t>Slajd 5.</w:t>
      </w:r>
    </w:p>
    <w:p w:rsidR="005B34FB" w:rsidRPr="005B34FB" w:rsidRDefault="005B34FB" w:rsidP="005B34FB">
      <w:r w:rsidRPr="005B34FB">
        <w:t>Mobilny LOF</w:t>
      </w:r>
      <w:r w:rsidR="005A64E2">
        <w:t>.</w:t>
      </w:r>
    </w:p>
    <w:p w:rsidR="005B34FB" w:rsidRPr="005B34FB" w:rsidRDefault="005B34FB" w:rsidP="005B34FB">
      <w:r w:rsidRPr="005B34FB">
        <w:t>Beneficjenci: Głusk (Lider projektu), Jastków, Konopnica, Niedrzwica Duża, Niemce, Wólka, Gmina Lubartów, Miasto Lubartów, Nałęczów, Mełgiew, Świdnik</w:t>
      </w:r>
      <w:r w:rsidR="005A64E2">
        <w:t>.</w:t>
      </w:r>
    </w:p>
    <w:p w:rsidR="005B34FB" w:rsidRPr="005B34FB" w:rsidRDefault="005B34FB" w:rsidP="005B34FB">
      <w:r w:rsidRPr="005B34FB">
        <w:t xml:space="preserve">Wartość projektu: 99 925 641,41 </w:t>
      </w:r>
      <w:r w:rsidR="005A64E2">
        <w:t>złotych.</w:t>
      </w:r>
    </w:p>
    <w:p w:rsidR="005B34FB" w:rsidRPr="005B34FB" w:rsidRDefault="005B34FB" w:rsidP="005B34FB">
      <w:r w:rsidRPr="005B34FB">
        <w:t xml:space="preserve">Dofinansowanie </w:t>
      </w:r>
      <w:r w:rsidR="004874C1">
        <w:t>Unii Europejskiej</w:t>
      </w:r>
      <w:r w:rsidRPr="005B34FB">
        <w:t xml:space="preserve">: 76 515 749,20 </w:t>
      </w:r>
      <w:r w:rsidR="005A64E2">
        <w:t>złotych.</w:t>
      </w:r>
    </w:p>
    <w:p w:rsidR="005B34FB" w:rsidRDefault="005B34FB" w:rsidP="005B34FB">
      <w:r w:rsidRPr="005B34FB">
        <w:t>Projekt odpowiada na zidentyfikowane problemy dotyczące dostępności komunikacyjnej w ramach LOF. Wszystkie działania w ramach projektu są ukierunkowane na poprawę wewnętrznej i zewnętrznej spójności komunikacyjnej obszaru. Interwencje poprawiają dostępność punktów przesiadkowych, ułatwiają sposób komunikacji poszczególnymi środkami transportu.</w:t>
      </w:r>
    </w:p>
    <w:p w:rsidR="005A64E2" w:rsidRDefault="005A64E2" w:rsidP="005B34FB"/>
    <w:p w:rsidR="005B34FB" w:rsidRDefault="005B34FB" w:rsidP="005B34FB">
      <w:r>
        <w:t>Slajd 6.</w:t>
      </w:r>
    </w:p>
    <w:p w:rsidR="005B34FB" w:rsidRDefault="005B34FB" w:rsidP="005B34FB">
      <w:r w:rsidRPr="005B34FB">
        <w:t>Mobilny LOF</w:t>
      </w:r>
      <w:r w:rsidR="005A64E2">
        <w:t>.</w:t>
      </w:r>
    </w:p>
    <w:p w:rsidR="005A64E2" w:rsidRDefault="005A64E2" w:rsidP="005A64E2">
      <w:r>
        <w:t xml:space="preserve">Zdjęcia przedstawiające </w:t>
      </w:r>
      <w:r w:rsidR="001D3A90">
        <w:t>zrealizowane inwestycje</w:t>
      </w:r>
      <w:r>
        <w:t>.</w:t>
      </w:r>
    </w:p>
    <w:p w:rsidR="005A64E2" w:rsidRDefault="005A64E2" w:rsidP="005B34FB"/>
    <w:p w:rsidR="005B34FB" w:rsidRDefault="005B34FB" w:rsidP="005B34FB">
      <w:r>
        <w:t>Slajd 7.</w:t>
      </w:r>
    </w:p>
    <w:p w:rsidR="00B9092E" w:rsidRPr="00B9092E" w:rsidRDefault="00B9092E" w:rsidP="00B9092E">
      <w:r w:rsidRPr="00B9092E">
        <w:t>Budowa, modernizacja przystanków i wę</w:t>
      </w:r>
      <w:r w:rsidR="005A64E2">
        <w:t>zł</w:t>
      </w:r>
      <w:r w:rsidRPr="00B9092E">
        <w:t>ów przesiadkowych zintegrowanych z innymi rodzajami transportu dla potrzeb Lubelskiego Obszaru Funkcjonalnego</w:t>
      </w:r>
      <w:r w:rsidR="005A64E2">
        <w:t>.</w:t>
      </w:r>
    </w:p>
    <w:p w:rsidR="00B9092E" w:rsidRPr="00B9092E" w:rsidRDefault="00B9092E" w:rsidP="00B9092E">
      <w:r w:rsidRPr="00B9092E">
        <w:t>Beneficjent: Lublin</w:t>
      </w:r>
      <w:r w:rsidR="005A64E2">
        <w:t>.</w:t>
      </w:r>
    </w:p>
    <w:p w:rsidR="00B9092E" w:rsidRPr="00B9092E" w:rsidRDefault="00B9092E" w:rsidP="00B9092E">
      <w:r w:rsidRPr="00B9092E">
        <w:t xml:space="preserve">Wartość projektu: 76 430 559,10 </w:t>
      </w:r>
      <w:r w:rsidR="005A64E2">
        <w:t>złotych.</w:t>
      </w:r>
    </w:p>
    <w:p w:rsidR="00B9092E" w:rsidRPr="00B9092E" w:rsidRDefault="00B9092E" w:rsidP="00B9092E">
      <w:r w:rsidRPr="00B9092E">
        <w:t xml:space="preserve">Dofinansowanie </w:t>
      </w:r>
      <w:r w:rsidR="004874C1">
        <w:t>Unii Europejskiej</w:t>
      </w:r>
      <w:r w:rsidRPr="00B9092E">
        <w:t xml:space="preserve">: 55 935 411,69 </w:t>
      </w:r>
      <w:r w:rsidR="005A64E2">
        <w:t>złotych.</w:t>
      </w:r>
    </w:p>
    <w:p w:rsidR="00B9092E" w:rsidRDefault="00B9092E" w:rsidP="00B9092E">
      <w:r w:rsidRPr="00B9092E">
        <w:t xml:space="preserve">Ogólny zakres projektu obejmuje budowę/przebudowę </w:t>
      </w:r>
      <w:r w:rsidR="005A64E2" w:rsidRPr="00B9092E">
        <w:t>wę</w:t>
      </w:r>
      <w:r w:rsidR="005A64E2">
        <w:t>zł</w:t>
      </w:r>
      <w:r w:rsidR="005A64E2" w:rsidRPr="00B9092E">
        <w:t xml:space="preserve">ów </w:t>
      </w:r>
      <w:r w:rsidRPr="00B9092E">
        <w:t>przesiadkowych i zespołów przystanków przesiadkowych  zintegrowanych z innymi rodzajami transportu dla potrzeb LOF. Realizacja projektu pozwoli na zwiększenie konkurencyjności transportu zbiorowego względem transportu indywidualnego.</w:t>
      </w:r>
    </w:p>
    <w:p w:rsidR="005A64E2" w:rsidRDefault="005A64E2" w:rsidP="00B9092E"/>
    <w:p w:rsidR="00B9092E" w:rsidRDefault="00B9092E" w:rsidP="00B9092E">
      <w:r>
        <w:t>Slajd 8.</w:t>
      </w:r>
    </w:p>
    <w:p w:rsidR="005A64E2" w:rsidRDefault="00B9092E" w:rsidP="00B9092E">
      <w:r w:rsidRPr="00B9092E">
        <w:t xml:space="preserve">Budowa, modernizacja przystanków </w:t>
      </w:r>
      <w:r w:rsidR="005A64E2">
        <w:t xml:space="preserve">i </w:t>
      </w:r>
      <w:r w:rsidR="005A64E2" w:rsidRPr="00B9092E">
        <w:t>wę</w:t>
      </w:r>
      <w:r w:rsidR="005A64E2">
        <w:t>zł</w:t>
      </w:r>
      <w:r w:rsidR="005A64E2" w:rsidRPr="00B9092E">
        <w:t>ów</w:t>
      </w:r>
      <w:r w:rsidRPr="00B9092E">
        <w:t xml:space="preserve"> przesiadkowych zintegrowanych z innymi rodzajami transportu dla potrzeb Lubelskiego Obszaru Funkcjonalnego</w:t>
      </w:r>
      <w:r w:rsidR="005A64E2">
        <w:t>.</w:t>
      </w:r>
    </w:p>
    <w:p w:rsidR="005A64E2" w:rsidRDefault="005A64E2" w:rsidP="005A64E2">
      <w:r>
        <w:t>Zdjęcia przedstawiające realizowaną inwestycję.</w:t>
      </w:r>
    </w:p>
    <w:p w:rsidR="005A64E2" w:rsidRDefault="005A64E2" w:rsidP="00B9092E"/>
    <w:p w:rsidR="00B9092E" w:rsidRDefault="00B9092E" w:rsidP="00B9092E">
      <w:r>
        <w:t>Slajd 9.</w:t>
      </w:r>
    </w:p>
    <w:p w:rsidR="00B9092E" w:rsidRPr="00B9092E" w:rsidRDefault="00B9092E" w:rsidP="00B9092E">
      <w:r w:rsidRPr="00B9092E">
        <w:t>Optymalizacja połączeń pomiędzy drogą ekspresową S17/12 i Portem Lotniczym poprzez budowę ul. Kusocińskiego</w:t>
      </w:r>
      <w:r w:rsidR="005A64E2">
        <w:t>.</w:t>
      </w:r>
    </w:p>
    <w:p w:rsidR="00B9092E" w:rsidRPr="00B9092E" w:rsidRDefault="00B9092E" w:rsidP="00B9092E">
      <w:r w:rsidRPr="00B9092E">
        <w:t>Beneficjent: Świdnik</w:t>
      </w:r>
      <w:r w:rsidR="005A64E2">
        <w:t>.</w:t>
      </w:r>
    </w:p>
    <w:p w:rsidR="00B9092E" w:rsidRPr="00B9092E" w:rsidRDefault="00B9092E" w:rsidP="00B9092E">
      <w:r w:rsidRPr="00B9092E">
        <w:t xml:space="preserve">Wartość projektu: 24 601 995,95 </w:t>
      </w:r>
      <w:r w:rsidR="005A64E2">
        <w:t>złotych.</w:t>
      </w:r>
    </w:p>
    <w:p w:rsidR="00B9092E" w:rsidRPr="00B9092E" w:rsidRDefault="00B9092E" w:rsidP="00B9092E">
      <w:r w:rsidRPr="00B9092E">
        <w:t xml:space="preserve">Dofinansowanie </w:t>
      </w:r>
      <w:r w:rsidR="004874C1">
        <w:t>Unii Europejskiej</w:t>
      </w:r>
      <w:r w:rsidRPr="00B9092E">
        <w:t>: 16 802 400,00</w:t>
      </w:r>
      <w:r w:rsidR="000075F9">
        <w:t xml:space="preserve"> </w:t>
      </w:r>
      <w:r w:rsidR="005A64E2">
        <w:t>złotych.</w:t>
      </w:r>
    </w:p>
    <w:p w:rsidR="00B9092E" w:rsidRDefault="00B9092E" w:rsidP="00B9092E">
      <w:r w:rsidRPr="00B9092E">
        <w:t xml:space="preserve">Celem projektu to zwiększenie dostępności obszaru poprzez rozwój i usprawnienie systemu komunikacyjnego na terenie LOF dzięki łączeniu </w:t>
      </w:r>
      <w:r w:rsidR="005A64E2" w:rsidRPr="00B9092E">
        <w:t>wę</w:t>
      </w:r>
      <w:r w:rsidR="005A64E2">
        <w:t>zł</w:t>
      </w:r>
      <w:r w:rsidR="005A64E2" w:rsidRPr="00B9092E">
        <w:t xml:space="preserve">ów </w:t>
      </w:r>
      <w:r w:rsidRPr="00B9092E">
        <w:t>z infrastrukturą TEN-T. Zakres inwestycji dotyczy rozbudowy układu komunikacyjnego przez budowę drogi łączącej węzeł "Świdnik" na trasie S12-S17 z miastem Świdnik i lotniskiem.</w:t>
      </w:r>
    </w:p>
    <w:p w:rsidR="00B9092E" w:rsidRDefault="00B9092E" w:rsidP="00B9092E"/>
    <w:p w:rsidR="00B9092E" w:rsidRDefault="00B9092E" w:rsidP="00B9092E">
      <w:r>
        <w:t>Slajd 10.</w:t>
      </w:r>
    </w:p>
    <w:p w:rsidR="00B9092E" w:rsidRDefault="00B9092E" w:rsidP="00B9092E">
      <w:r w:rsidRPr="00B9092E">
        <w:t>Optymalizacja połączeń pomiędzy drogą ekspresową S17/12 i Portem Lotniczym poprzez budowę ul. Kusocińskiego</w:t>
      </w:r>
      <w:r w:rsidR="005A64E2">
        <w:t>.</w:t>
      </w:r>
    </w:p>
    <w:p w:rsidR="005A64E2" w:rsidRDefault="005A64E2" w:rsidP="005A64E2">
      <w:r>
        <w:t xml:space="preserve">Zdjęcia przedstawiające </w:t>
      </w:r>
      <w:r w:rsidR="001D3A90">
        <w:t>z</w:t>
      </w:r>
      <w:r>
        <w:t>realizowaną inwestycję.</w:t>
      </w:r>
    </w:p>
    <w:p w:rsidR="005A64E2" w:rsidRDefault="005A64E2" w:rsidP="00B9092E"/>
    <w:p w:rsidR="00B9092E" w:rsidRDefault="00B9092E" w:rsidP="00B9092E">
      <w:r>
        <w:t>Slajd 11.</w:t>
      </w:r>
    </w:p>
    <w:p w:rsidR="00B9092E" w:rsidRPr="00B9092E" w:rsidRDefault="00B9092E" w:rsidP="00B9092E">
      <w:r w:rsidRPr="00B9092E">
        <w:t>Rewitalizacja przyrodnicza Parku Ludowego w Lublinie znajdującego się w obszarze Zintegrowanego Centrum Komunikacyjnego dla LOF</w:t>
      </w:r>
      <w:r w:rsidR="005A64E2">
        <w:t>.</w:t>
      </w:r>
    </w:p>
    <w:p w:rsidR="00B9092E" w:rsidRPr="00B9092E" w:rsidRDefault="00B9092E" w:rsidP="00B9092E">
      <w:r w:rsidRPr="00B9092E">
        <w:t>Beneficjent: Lublin</w:t>
      </w:r>
      <w:r w:rsidR="005A64E2">
        <w:t>.</w:t>
      </w:r>
    </w:p>
    <w:p w:rsidR="00B9092E" w:rsidRPr="00B9092E" w:rsidRDefault="00B9092E" w:rsidP="00B9092E">
      <w:r w:rsidRPr="00B9092E">
        <w:t xml:space="preserve">Wartość projektu: 44 134 920,28 </w:t>
      </w:r>
      <w:r w:rsidR="005A64E2">
        <w:t>złotych.</w:t>
      </w:r>
    </w:p>
    <w:p w:rsidR="00B9092E" w:rsidRPr="00B9092E" w:rsidRDefault="00B9092E" w:rsidP="00B9092E">
      <w:r w:rsidRPr="00B9092E">
        <w:t xml:space="preserve">Dofinansowanie </w:t>
      </w:r>
      <w:r w:rsidR="004874C1">
        <w:t>Unii Europejskiej</w:t>
      </w:r>
      <w:r w:rsidRPr="00B9092E">
        <w:t xml:space="preserve">: 20 546 940,69 </w:t>
      </w:r>
      <w:r w:rsidR="005A64E2">
        <w:t>złotych.</w:t>
      </w:r>
    </w:p>
    <w:p w:rsidR="00B9092E" w:rsidRDefault="00B9092E" w:rsidP="00B9092E">
      <w:r w:rsidRPr="00B9092E">
        <w:t>Projekt przyczyni się do podniesienia atrakcyjności obszarów zielonych dla mieszkańców, turystów oraz inwestorów zewnętrznych jak również do wzmocnienia  mechanizmów ochrony różnorodności biologicznej i krajobrazowej Lubelskiego Obszaru Funkcjonalnego.</w:t>
      </w:r>
    </w:p>
    <w:p w:rsidR="005A64E2" w:rsidRDefault="005A64E2" w:rsidP="00B9092E"/>
    <w:p w:rsidR="006A5228" w:rsidRDefault="006A5228" w:rsidP="00B9092E">
      <w:r>
        <w:t>Slajd 12.</w:t>
      </w:r>
    </w:p>
    <w:p w:rsidR="006A5228" w:rsidRDefault="006A5228" w:rsidP="00B9092E">
      <w:r w:rsidRPr="006A5228">
        <w:t>Rewitalizacja przyrodnicza Parku Ludowego w Lublinie znajdującego się w obszarze Zintegrowanego Centrum Komunikacyjnego dla LOF</w:t>
      </w:r>
      <w:r w:rsidR="005A64E2">
        <w:t>.</w:t>
      </w:r>
    </w:p>
    <w:p w:rsidR="005A64E2" w:rsidRDefault="005A64E2" w:rsidP="005A64E2">
      <w:r>
        <w:t xml:space="preserve">Zdjęcia przedstawiające </w:t>
      </w:r>
      <w:r w:rsidR="001D3A90">
        <w:t>z</w:t>
      </w:r>
      <w:r>
        <w:t>realizowaną inwestycję.</w:t>
      </w:r>
    </w:p>
    <w:p w:rsidR="005A64E2" w:rsidRDefault="005A64E2" w:rsidP="00B9092E"/>
    <w:p w:rsidR="005A64E2" w:rsidRDefault="005A64E2" w:rsidP="00B9092E"/>
    <w:p w:rsidR="005A64E2" w:rsidRDefault="005A64E2" w:rsidP="00B9092E"/>
    <w:p w:rsidR="006A5228" w:rsidRDefault="006A5228" w:rsidP="00B9092E">
      <w:r>
        <w:lastRenderedPageBreak/>
        <w:t>Slajd 13.</w:t>
      </w:r>
    </w:p>
    <w:p w:rsidR="006A5228" w:rsidRPr="006A5228" w:rsidRDefault="006A5228" w:rsidP="006A5228">
      <w:r w:rsidRPr="006A5228">
        <w:t>Zielony LOF</w:t>
      </w:r>
      <w:r w:rsidR="005A64E2">
        <w:t>.</w:t>
      </w:r>
    </w:p>
    <w:p w:rsidR="006A5228" w:rsidRPr="006A5228" w:rsidRDefault="006A5228" w:rsidP="006A5228">
      <w:r w:rsidRPr="006A5228">
        <w:t>Beneficjenci: Niemce, Wólka, Miasto Lubartów (Lider projektu), Spiczyn, Świdnik</w:t>
      </w:r>
      <w:r w:rsidR="005A64E2">
        <w:t>.</w:t>
      </w:r>
    </w:p>
    <w:p w:rsidR="006A5228" w:rsidRPr="006A5228" w:rsidRDefault="006A5228" w:rsidP="006A5228">
      <w:r w:rsidRPr="006A5228">
        <w:t xml:space="preserve">Wartość projektu: 32 208 320,74 </w:t>
      </w:r>
      <w:r w:rsidR="005A64E2">
        <w:t>złotych.</w:t>
      </w:r>
    </w:p>
    <w:p w:rsidR="006A5228" w:rsidRPr="006A5228" w:rsidRDefault="006A5228" w:rsidP="006A5228">
      <w:r w:rsidRPr="006A5228">
        <w:t xml:space="preserve">Dofinansowanie </w:t>
      </w:r>
      <w:r w:rsidR="004874C1">
        <w:t>Unii Europejskiej</w:t>
      </w:r>
      <w:r w:rsidRPr="006A5228">
        <w:t xml:space="preserve">: 22 261 705,38 </w:t>
      </w:r>
      <w:r w:rsidR="005A64E2">
        <w:t>złotych.</w:t>
      </w:r>
    </w:p>
    <w:p w:rsidR="006A5228" w:rsidRDefault="006A5228" w:rsidP="006A5228">
      <w:r w:rsidRPr="006A5228">
        <w:t>Celem głównym projektu jest ochrona różnorodności biologicznej terenów LOF poprzez  poprawę  jakości terenów zielonych połączoną z odpowiednim zarządzaniem i ograniczeniem presji na te obszary w gminach realizujących projekt.</w:t>
      </w:r>
    </w:p>
    <w:p w:rsidR="005A64E2" w:rsidRDefault="005A64E2" w:rsidP="006A5228"/>
    <w:p w:rsidR="006A5228" w:rsidRDefault="006A5228" w:rsidP="006A5228">
      <w:r>
        <w:t>Slajd 14.</w:t>
      </w:r>
    </w:p>
    <w:p w:rsidR="006A5228" w:rsidRDefault="006A5228" w:rsidP="006A5228">
      <w:r w:rsidRPr="006A5228">
        <w:t>Zielony LOF</w:t>
      </w:r>
      <w:r w:rsidR="005A64E2">
        <w:t>.</w:t>
      </w:r>
    </w:p>
    <w:p w:rsidR="005A64E2" w:rsidRDefault="005A64E2" w:rsidP="005A64E2">
      <w:r>
        <w:t xml:space="preserve">Zdjęcia przedstawiające </w:t>
      </w:r>
      <w:r w:rsidR="001D3A90">
        <w:t>z</w:t>
      </w:r>
      <w:r>
        <w:t>realizowan</w:t>
      </w:r>
      <w:r w:rsidR="001D3A90">
        <w:t>e</w:t>
      </w:r>
      <w:r>
        <w:t xml:space="preserve"> inwestycj</w:t>
      </w:r>
      <w:r w:rsidR="001D3A90">
        <w:t>e</w:t>
      </w:r>
      <w:r>
        <w:t>.</w:t>
      </w:r>
    </w:p>
    <w:p w:rsidR="005A64E2" w:rsidRDefault="005A64E2" w:rsidP="006A5228"/>
    <w:p w:rsidR="006A5228" w:rsidRDefault="006A5228" w:rsidP="006A5228">
      <w:r>
        <w:t>Slajd 15.</w:t>
      </w:r>
    </w:p>
    <w:p w:rsidR="006A5228" w:rsidRPr="006A5228" w:rsidRDefault="006A5228" w:rsidP="006A5228">
      <w:r w:rsidRPr="006A5228">
        <w:t>Rewitalizacja części Śródmieścia Miasta Lublin</w:t>
      </w:r>
      <w:r w:rsidR="005A64E2">
        <w:t>.</w:t>
      </w:r>
    </w:p>
    <w:p w:rsidR="006A5228" w:rsidRPr="006A5228" w:rsidRDefault="006A5228" w:rsidP="006A5228">
      <w:r w:rsidRPr="006A5228">
        <w:t>Beneficjent: Lublin</w:t>
      </w:r>
      <w:r w:rsidR="005A64E2">
        <w:t>.</w:t>
      </w:r>
    </w:p>
    <w:p w:rsidR="006A5228" w:rsidRPr="006A5228" w:rsidRDefault="006A5228" w:rsidP="006A5228">
      <w:r w:rsidRPr="006A5228">
        <w:t xml:space="preserve">Wartość projektu: 67 215 094,53 </w:t>
      </w:r>
      <w:r w:rsidR="005A64E2">
        <w:t>złotych.</w:t>
      </w:r>
      <w:r w:rsidRPr="006A5228">
        <w:t xml:space="preserve"> </w:t>
      </w:r>
    </w:p>
    <w:p w:rsidR="006A5228" w:rsidRPr="006A5228" w:rsidRDefault="006A5228" w:rsidP="006A5228">
      <w:r w:rsidRPr="006A5228">
        <w:t xml:space="preserve">Kwota dofinansowania </w:t>
      </w:r>
      <w:r w:rsidR="004874C1">
        <w:t>Unii Europejskiej</w:t>
      </w:r>
      <w:r w:rsidRPr="006A5228">
        <w:t xml:space="preserve">: 42 258 218,64 </w:t>
      </w:r>
      <w:r w:rsidR="005A64E2">
        <w:t>złotych.</w:t>
      </w:r>
    </w:p>
    <w:p w:rsidR="006A5228" w:rsidRDefault="006A5228" w:rsidP="006A5228">
      <w:r w:rsidRPr="006A5228">
        <w:t>Ogólny zakres projektu obejmuje: modernizację przestrzeni publicznej części Śródmieścia (Plac Litewski), wyłączenie z ruchu kołowego ulicy Krakowskie Przedmieście w celu utworzenia nowej, przyjaznej mieszkańcom przestrzeni publicznej (przedłużenie Deptaka), renowację ciągu pieszego na ul. Krakowskie Przedmieście</w:t>
      </w:r>
      <w:r w:rsidR="005A64E2">
        <w:t>.</w:t>
      </w:r>
    </w:p>
    <w:p w:rsidR="005A64E2" w:rsidRDefault="005A64E2" w:rsidP="006A5228"/>
    <w:p w:rsidR="006A5228" w:rsidRDefault="006A5228" w:rsidP="006A5228">
      <w:r>
        <w:t>Slajd 16.</w:t>
      </w:r>
    </w:p>
    <w:p w:rsidR="005A64E2" w:rsidRDefault="006A5228" w:rsidP="006A5228">
      <w:r w:rsidRPr="006A5228">
        <w:t>Rewitalizacja części Śródmieścia Miasta Lublin</w:t>
      </w:r>
      <w:r w:rsidR="005A64E2">
        <w:t>.</w:t>
      </w:r>
    </w:p>
    <w:p w:rsidR="005A64E2" w:rsidRDefault="005A64E2" w:rsidP="005A64E2">
      <w:r>
        <w:t xml:space="preserve">Zdjęcia przedstawiające </w:t>
      </w:r>
      <w:r w:rsidR="001D3A90">
        <w:t>z</w:t>
      </w:r>
      <w:r>
        <w:t>realizowaną inwestycję.</w:t>
      </w:r>
    </w:p>
    <w:p w:rsidR="005A64E2" w:rsidRDefault="005A64E2" w:rsidP="006A5228"/>
    <w:p w:rsidR="006A5228" w:rsidRDefault="006A5228" w:rsidP="006A5228">
      <w:r>
        <w:t>Slajd 17.</w:t>
      </w:r>
    </w:p>
    <w:p w:rsidR="006A5228" w:rsidRPr="006A5228" w:rsidRDefault="006A5228" w:rsidP="006A5228">
      <w:r w:rsidRPr="006A5228">
        <w:t>Poprawa spójności przestrzennej, społecznej i kulturowej Lubelskiego Obszaru Funkcjonalnego poprzez rewitalizację</w:t>
      </w:r>
      <w:r w:rsidR="005A64E2">
        <w:t>.</w:t>
      </w:r>
    </w:p>
    <w:p w:rsidR="006A5228" w:rsidRPr="006A5228" w:rsidRDefault="006A5228" w:rsidP="006A5228">
      <w:r w:rsidRPr="006A5228">
        <w:t>Beneficjenci: Jastków (Lider projektu), Jabłonna, Konopnica, Piaski,  Niedrzwica Duża, Niemce, Strzyżewice, Gmina Lubartów, Spiczyn</w:t>
      </w:r>
      <w:r w:rsidR="005A64E2">
        <w:t>.</w:t>
      </w:r>
    </w:p>
    <w:p w:rsidR="006A5228" w:rsidRPr="006A5228" w:rsidRDefault="006A5228" w:rsidP="006A5228">
      <w:r w:rsidRPr="006A5228">
        <w:t xml:space="preserve">Wartość projektu: 44 381 814,65 </w:t>
      </w:r>
      <w:r w:rsidR="005A64E2">
        <w:t>złotych.</w:t>
      </w:r>
    </w:p>
    <w:p w:rsidR="006A5228" w:rsidRPr="006A5228" w:rsidRDefault="006A5228" w:rsidP="006A5228">
      <w:r w:rsidRPr="006A5228">
        <w:t xml:space="preserve">Dofinansowanie </w:t>
      </w:r>
      <w:bookmarkStart w:id="0" w:name="_GoBack"/>
      <w:r w:rsidR="004874C1">
        <w:t>Unii Europejskiej</w:t>
      </w:r>
      <w:bookmarkEnd w:id="0"/>
      <w:r w:rsidRPr="006A5228">
        <w:t xml:space="preserve">: 28 594 779,62 </w:t>
      </w:r>
      <w:r w:rsidR="005A64E2">
        <w:t>złotych.</w:t>
      </w:r>
    </w:p>
    <w:p w:rsidR="006A5228" w:rsidRDefault="006A5228" w:rsidP="006A5228">
      <w:r w:rsidRPr="006A5228">
        <w:lastRenderedPageBreak/>
        <w:t>Cel główny: przyspieszenie zrównoważonego rozwoju poprzez rewitalizację przestrzenną i społeczną LOF, który zostanie osiągnięty poprzez odnowę zdegradowanych przestrzeni położonych na terenie LOF i stworzenie miejsc wspólnej aktywności społecznej, gospodarczej, turystycznej oraz kulturowej.</w:t>
      </w:r>
    </w:p>
    <w:p w:rsidR="005A64E2" w:rsidRDefault="005A64E2" w:rsidP="006A5228"/>
    <w:p w:rsidR="006A5228" w:rsidRDefault="006A5228" w:rsidP="006A5228">
      <w:r>
        <w:t>Slajd 18.</w:t>
      </w:r>
    </w:p>
    <w:p w:rsidR="006A5228" w:rsidRDefault="006A5228" w:rsidP="006A5228">
      <w:r w:rsidRPr="006A5228">
        <w:t>Poprawa spójności przestrzennej, społecznej i kulturowej Lubelskiego Obszaru Funkcjonalnego poprzez rewitalizację</w:t>
      </w:r>
      <w:r w:rsidR="005A64E2">
        <w:t>.</w:t>
      </w:r>
    </w:p>
    <w:p w:rsidR="005A64E2" w:rsidRDefault="005A64E2" w:rsidP="005A64E2">
      <w:r>
        <w:t xml:space="preserve">Zdjęcia przedstawiające </w:t>
      </w:r>
      <w:r w:rsidR="001D3A90">
        <w:t>z</w:t>
      </w:r>
      <w:r>
        <w:t>realizowan</w:t>
      </w:r>
      <w:r w:rsidR="001D3A90">
        <w:t>e</w:t>
      </w:r>
      <w:r>
        <w:t xml:space="preserve"> inwestycj</w:t>
      </w:r>
      <w:r w:rsidR="001D3A90">
        <w:t>e</w:t>
      </w:r>
      <w:r>
        <w:t>.</w:t>
      </w:r>
    </w:p>
    <w:p w:rsidR="005A64E2" w:rsidRDefault="005A64E2" w:rsidP="006A5228"/>
    <w:p w:rsidR="006A5228" w:rsidRDefault="006A5228" w:rsidP="006A5228">
      <w:r>
        <w:t xml:space="preserve">Slajd 19. </w:t>
      </w:r>
    </w:p>
    <w:p w:rsidR="006A5228" w:rsidRPr="006A5228" w:rsidRDefault="006A5228" w:rsidP="006A5228">
      <w:r w:rsidRPr="006A5228">
        <w:t>E-gminy w Lubelskim Obszarze Funkcjonalnym</w:t>
      </w:r>
      <w:r w:rsidR="005A64E2">
        <w:t>.</w:t>
      </w:r>
    </w:p>
    <w:p w:rsidR="005A64E2" w:rsidRPr="005A64E2" w:rsidRDefault="005A64E2" w:rsidP="005A64E2">
      <w:r w:rsidRPr="005A64E2">
        <w:t>Beneficjenci: Niedrzwica Duża (Lider projektu), Jabłonna, Jastków, Strzyżewice</w:t>
      </w:r>
      <w:r>
        <w:t>.</w:t>
      </w:r>
    </w:p>
    <w:p w:rsidR="005A64E2" w:rsidRPr="005A64E2" w:rsidRDefault="005A64E2" w:rsidP="005A64E2">
      <w:r w:rsidRPr="005A64E2">
        <w:t xml:space="preserve">Wartość projektu: 4 308 734,17 </w:t>
      </w:r>
      <w:r>
        <w:t>złotych.</w:t>
      </w:r>
    </w:p>
    <w:p w:rsidR="005A64E2" w:rsidRPr="005A64E2" w:rsidRDefault="005A64E2" w:rsidP="005A64E2">
      <w:r w:rsidRPr="005A64E2">
        <w:t xml:space="preserve">Dofinansowanie </w:t>
      </w:r>
      <w:r w:rsidR="004874C1">
        <w:t>Unii Europejskiej</w:t>
      </w:r>
      <w:r w:rsidRPr="005A64E2">
        <w:t xml:space="preserve">: 3 589 158,28 </w:t>
      </w:r>
      <w:r>
        <w:t>złotych.</w:t>
      </w:r>
    </w:p>
    <w:p w:rsidR="006A5228" w:rsidRDefault="005A64E2" w:rsidP="005A64E2">
      <w:r w:rsidRPr="005A64E2">
        <w:t>Głównym celem przedsięwzięcia jest informatyzacja procesów administracyjnych i poprawa poziomu świadczenia usług publicznych przez administrację. Realizacja celu głównego nastąpi poprzez zwiększenie poziomu wykorzystania technologii informatycznych w administracji publicznej, wzmocnienie stopnia cyfryzacji, tworzenie nowych e-usług publicznych, wyposażenie administracji w nowoczesne rozwiązania.</w:t>
      </w:r>
    </w:p>
    <w:p w:rsidR="005A64E2" w:rsidRDefault="005A64E2" w:rsidP="005A64E2"/>
    <w:p w:rsidR="006A5228" w:rsidRDefault="006A5228" w:rsidP="006A5228">
      <w:r>
        <w:t>Slajd 20.</w:t>
      </w:r>
    </w:p>
    <w:p w:rsidR="006A5228" w:rsidRDefault="006A5228" w:rsidP="006A5228">
      <w:r w:rsidRPr="006A5228">
        <w:t>Urząd Miasta Lublin</w:t>
      </w:r>
    </w:p>
    <w:p w:rsidR="006A5228" w:rsidRDefault="006A5228" w:rsidP="006A5228">
      <w:r w:rsidRPr="006A5228">
        <w:t>Biuro Zintegrowanych Inwestycji Terytorialnych</w:t>
      </w:r>
    </w:p>
    <w:p w:rsidR="006A5228" w:rsidRPr="006A5228" w:rsidRDefault="006A5228" w:rsidP="006A5228">
      <w:r w:rsidRPr="006A5228">
        <w:t>Kontakt:</w:t>
      </w:r>
    </w:p>
    <w:p w:rsidR="006A5228" w:rsidRPr="006A5228" w:rsidRDefault="005A64E2" w:rsidP="006A5228">
      <w:r>
        <w:t>ulica</w:t>
      </w:r>
      <w:r w:rsidR="006A5228" w:rsidRPr="006A5228">
        <w:t xml:space="preserve"> Leszczyńskiego 14, Lublin</w:t>
      </w:r>
    </w:p>
    <w:p w:rsidR="006A5228" w:rsidRDefault="005A64E2" w:rsidP="006A5228">
      <w:r>
        <w:t xml:space="preserve">mail: </w:t>
      </w:r>
      <w:r w:rsidR="006A5228" w:rsidRPr="006A5228">
        <w:t>zit@lublin.eu</w:t>
      </w:r>
    </w:p>
    <w:p w:rsidR="006A5228" w:rsidRDefault="006A5228" w:rsidP="006A5228">
      <w:r w:rsidRPr="006A5228">
        <w:t>tel</w:t>
      </w:r>
      <w:r w:rsidR="005A64E2">
        <w:t>efon:</w:t>
      </w:r>
      <w:r w:rsidRPr="006A5228">
        <w:t xml:space="preserve"> 81 466 16 20</w:t>
      </w:r>
    </w:p>
    <w:p w:rsidR="001D3A90" w:rsidRDefault="001D3A90" w:rsidP="006A5228">
      <w:r>
        <w:t>Zdjęcie symbolizujące pracę biurową.</w:t>
      </w:r>
    </w:p>
    <w:sectPr w:rsidR="001D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C3D"/>
    <w:multiLevelType w:val="hybridMultilevel"/>
    <w:tmpl w:val="B9E8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A7"/>
    <w:rsid w:val="000075F9"/>
    <w:rsid w:val="001D3A90"/>
    <w:rsid w:val="004874C1"/>
    <w:rsid w:val="005A64E2"/>
    <w:rsid w:val="005B34FB"/>
    <w:rsid w:val="006A5228"/>
    <w:rsid w:val="00A0258E"/>
    <w:rsid w:val="00B9092E"/>
    <w:rsid w:val="00C61EA7"/>
    <w:rsid w:val="00C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7110"/>
  <w15:chartTrackingRefBased/>
  <w15:docId w15:val="{6733AC36-0C4E-4777-A9AC-447BBB8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E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2021-03-31T18:20:00Z</dcterms:created>
  <dcterms:modified xsi:type="dcterms:W3CDTF">2021-03-31T19:26:00Z</dcterms:modified>
</cp:coreProperties>
</file>