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rPr>
          <w:rFonts w:ascii="Cambria" w:hAnsi="Cambria"/>
          <w:sz w:val="18"/>
        </w:rPr>
      </w:pPr>
      <w:r>
        <w:rPr>
          <w:rFonts w:ascii="Cambria" w:hAnsi="Cambria"/>
          <w:sz w:val="18"/>
        </w:rPr>
        <w:t>Str. 1</w:t>
      </w:r>
    </w:p>
    <w:p>
      <w:pPr>
        <w:pStyle w:val="01ZAJAWKATytu"/>
        <w:spacing w:lineRule="auto" w:line="240"/>
        <w:rPr>
          <w:rFonts w:ascii="Cambria" w:hAnsi="Cambria"/>
          <w:caps w:val="false"/>
          <w:smallCaps w:val="false"/>
          <w:spacing w:val="0"/>
          <w:sz w:val="18"/>
        </w:rPr>
      </w:pPr>
      <w:r>
        <w:rPr>
          <w:rFonts w:ascii="Cambria" w:hAnsi="Cambria"/>
          <w:caps w:val="false"/>
          <w:smallCaps w:val="false"/>
          <w:spacing w:val="0"/>
          <w:sz w:val="18"/>
        </w:rPr>
        <w:t>Taekwon-do wysokich lotów</w:t>
      </w:r>
    </w:p>
    <w:p>
      <w:pPr>
        <w:pStyle w:val="01ZAJAWKATytu"/>
        <w:spacing w:lineRule="auto" w:line="240"/>
        <w:rPr>
          <w:rFonts w:ascii="Cambria" w:hAnsi="Cambria" w:cs="Klavika Rg"/>
          <w:b w:val="false"/>
          <w:bCs w:val="false"/>
          <w:caps w:val="false"/>
          <w:smallCaps w:val="false"/>
          <w:spacing w:val="0"/>
          <w:sz w:val="18"/>
          <w:szCs w:val="24"/>
        </w:rPr>
      </w:pPr>
      <w:r>
        <w:rPr>
          <w:rFonts w:cs="Klavika Rg" w:ascii="Cambria" w:hAnsi="Cambria"/>
          <w:b w:val="false"/>
          <w:bCs w:val="false"/>
          <w:caps w:val="false"/>
          <w:smallCaps w:val="false"/>
          <w:spacing w:val="0"/>
          <w:sz w:val="18"/>
          <w:szCs w:val="24"/>
        </w:rPr>
        <w:t>W hali widowiskowo-sportowej Uniwersytetu Medycznego w Lublinie odbyły się 38. Mistrzostwa Europy Taekwon-do.</w:t>
      </w:r>
    </w:p>
    <w:p>
      <w:pPr>
        <w:pStyle w:val="Normal"/>
        <w:spacing w:lineRule="auto" w:line="240"/>
        <w:rPr>
          <w:rFonts w:ascii="Cambria" w:hAnsi="Cambria" w:cs="Guardian Sans Bold"/>
          <w:color w:val="C20D19"/>
          <w:sz w:val="18"/>
          <w:szCs w:val="28"/>
        </w:rPr>
      </w:pPr>
      <w:r>
        <w:rPr>
          <w:rFonts w:cs="Klavika Rg" w:ascii="Cambria" w:hAnsi="Cambria"/>
          <w:b/>
          <w:bCs/>
          <w:sz w:val="18"/>
          <w:szCs w:val="24"/>
        </w:rPr>
        <w:tab/>
      </w:r>
      <w:r>
        <w:rPr>
          <w:rFonts w:cs="Guardian Sans Bold" w:ascii="Cambria" w:hAnsi="Cambria"/>
          <w:color w:val="C20D19"/>
          <w:sz w:val="18"/>
          <w:szCs w:val="28"/>
        </w:rPr>
        <w:t>/str. 8</w:t>
      </w:r>
    </w:p>
    <w:p>
      <w:pPr>
        <w:pStyle w:val="Normal"/>
        <w:spacing w:lineRule="auto" w:line="240"/>
        <w:rPr>
          <w:rFonts w:ascii="Cambria" w:hAnsi="Cambria" w:cs="Guardian Sans Bold"/>
          <w:color w:val="C20D19"/>
          <w:sz w:val="18"/>
          <w:szCs w:val="28"/>
        </w:rPr>
      </w:pPr>
      <w:r>
        <w:rPr>
          <w:rFonts w:cs="Guardian Sans Bold" w:ascii="Cambria" w:hAnsi="Cambria"/>
          <w:color w:val="C20D19"/>
          <w:sz w:val="18"/>
          <w:szCs w:val="28"/>
        </w:rPr>
      </w:r>
    </w:p>
    <w:p>
      <w:pPr>
        <w:pStyle w:val="01ZAJAWKATytu"/>
        <w:spacing w:lineRule="auto" w:line="240"/>
        <w:rPr>
          <w:rFonts w:ascii="Cambria" w:hAnsi="Cambria"/>
          <w:caps w:val="false"/>
          <w:smallCaps w:val="false"/>
          <w:spacing w:val="0"/>
          <w:sz w:val="18"/>
        </w:rPr>
      </w:pPr>
      <w:r>
        <w:rPr>
          <w:rFonts w:ascii="Cambria" w:hAnsi="Cambria"/>
          <w:caps w:val="false"/>
          <w:smallCaps w:val="false"/>
          <w:spacing w:val="0"/>
          <w:sz w:val="18"/>
        </w:rPr>
        <w:t>Zmiany na Świętoduskiej</w:t>
      </w:r>
    </w:p>
    <w:p>
      <w:pPr>
        <w:pStyle w:val="01Zajawkatekst"/>
        <w:spacing w:lineRule="auto" w:line="240" w:before="57" w:after="0"/>
        <w:rPr>
          <w:rFonts w:ascii="Cambria" w:hAnsi="Cambria"/>
          <w:sz w:val="18"/>
        </w:rPr>
      </w:pPr>
      <w:r>
        <w:rPr>
          <w:rFonts w:ascii="Cambria" w:hAnsi="Cambria"/>
          <w:sz w:val="18"/>
        </w:rPr>
        <w:t>Wzdłuż ul. Świętoduskiej wyrosną nowe drzewa. Ścisłe centrum miasta, a także ul. Wodopojną i łącznik z ul. Lubartowską, czekają duże zmiany.</w:t>
        <w:br/>
        <w:tab/>
      </w:r>
      <w:r>
        <w:rPr>
          <w:rFonts w:cs="Guardian Sans Bold" w:ascii="Cambria" w:hAnsi="Cambria"/>
          <w:b/>
          <w:bCs/>
          <w:color w:val="C20D19"/>
          <w:sz w:val="18"/>
          <w:szCs w:val="28"/>
        </w:rPr>
        <w:t>/str. 3</w:t>
      </w:r>
    </w:p>
    <w:p>
      <w:pPr>
        <w:pStyle w:val="Normal"/>
        <w:spacing w:lineRule="auto" w:line="240"/>
        <w:rPr>
          <w:rFonts w:ascii="Cambria" w:hAnsi="Cambria"/>
          <w:sz w:val="18"/>
        </w:rPr>
      </w:pPr>
      <w:r>
        <w:rPr>
          <w:rFonts w:ascii="Cambria" w:hAnsi="Cambria"/>
          <w:sz w:val="18"/>
        </w:rPr>
      </w:r>
    </w:p>
    <w:p>
      <w:pPr>
        <w:pStyle w:val="01ZAJAWKATytu"/>
        <w:spacing w:lineRule="auto" w:line="240"/>
        <w:rPr>
          <w:rFonts w:ascii="Cambria" w:hAnsi="Cambria"/>
          <w:caps w:val="false"/>
          <w:smallCaps w:val="false"/>
          <w:spacing w:val="0"/>
          <w:sz w:val="18"/>
        </w:rPr>
      </w:pPr>
      <w:r>
        <w:rPr>
          <w:rFonts w:ascii="Cambria" w:hAnsi="Cambria"/>
          <w:caps w:val="false"/>
          <w:smallCaps w:val="false"/>
          <w:spacing w:val="0"/>
          <w:sz w:val="18"/>
        </w:rPr>
        <w:t>Przebudowa ważnych ulic</w:t>
      </w:r>
    </w:p>
    <w:p>
      <w:pPr>
        <w:pStyle w:val="01Zajawkatekst"/>
        <w:spacing w:lineRule="auto" w:line="240" w:before="57" w:after="0"/>
        <w:rPr>
          <w:rFonts w:ascii="Cambria" w:hAnsi="Cambria" w:cs="Guardian Sans Bold"/>
          <w:b/>
          <w:bCs/>
          <w:color w:val="C20D19"/>
          <w:sz w:val="18"/>
          <w:szCs w:val="28"/>
        </w:rPr>
      </w:pPr>
      <w:r>
        <w:rPr>
          <w:rFonts w:ascii="Cambria" w:hAnsi="Cambria"/>
          <w:sz w:val="18"/>
        </w:rPr>
        <w:t>Miasto szuka wykonawcy rozbudowy ul. Pliszczyńskiej, w trakcie jest już też przetarg na modernizację ul. Budowlanej. W tym roku pracami drogowymi zostanie również objęta ul. Janowska.</w:t>
        <w:tab/>
      </w:r>
      <w:r>
        <w:rPr>
          <w:rFonts w:cs="Guardian Sans Bold" w:ascii="Cambria" w:hAnsi="Cambria"/>
          <w:b/>
          <w:bCs/>
          <w:color w:val="C20D19"/>
          <w:sz w:val="18"/>
          <w:szCs w:val="28"/>
        </w:rPr>
        <w:t>/str. 6</w:t>
      </w:r>
    </w:p>
    <w:p>
      <w:pPr>
        <w:pStyle w:val="01Zajawkatekst"/>
        <w:spacing w:lineRule="auto" w:line="240" w:before="57" w:after="0"/>
        <w:rPr>
          <w:rFonts w:ascii="Cambria" w:hAnsi="Cambria" w:cs="Guardian Sans Bold"/>
          <w:b/>
          <w:bCs/>
          <w:color w:val="C20D19"/>
          <w:sz w:val="18"/>
          <w:szCs w:val="28"/>
        </w:rPr>
      </w:pPr>
      <w:r>
        <w:rPr>
          <w:rFonts w:cs="Guardian Sans Bold" w:ascii="Cambria" w:hAnsi="Cambria"/>
          <w:b/>
          <w:bCs/>
          <w:color w:val="C20D19"/>
          <w:sz w:val="18"/>
          <w:szCs w:val="28"/>
        </w:rPr>
      </w:r>
    </w:p>
    <w:p>
      <w:pPr>
        <w:pStyle w:val="01ZAJAWKATytu"/>
        <w:spacing w:lineRule="auto" w:line="240"/>
        <w:rPr>
          <w:rFonts w:ascii="Cambria" w:hAnsi="Cambria"/>
          <w:caps w:val="false"/>
          <w:smallCaps w:val="false"/>
          <w:spacing w:val="0"/>
          <w:sz w:val="18"/>
        </w:rPr>
      </w:pPr>
      <w:r>
        <w:rPr>
          <w:rFonts w:ascii="Cambria" w:hAnsi="Cambria"/>
          <w:caps w:val="false"/>
          <w:smallCaps w:val="false"/>
          <w:spacing w:val="0"/>
          <w:sz w:val="18"/>
        </w:rPr>
        <w:t>Remont w Parku Rury</w:t>
      </w:r>
    </w:p>
    <w:p>
      <w:pPr>
        <w:pStyle w:val="01Zajawkatekst"/>
        <w:spacing w:lineRule="auto" w:line="240" w:before="57" w:after="0"/>
        <w:rPr>
          <w:rFonts w:ascii="Cambria" w:hAnsi="Cambria"/>
          <w:sz w:val="18"/>
        </w:rPr>
      </w:pPr>
      <w:r>
        <w:rPr>
          <w:rFonts w:ascii="Cambria" w:hAnsi="Cambria"/>
          <w:sz w:val="18"/>
        </w:rPr>
        <w:t>Nowe alejki pojawiły się w parku Rury. Wkrótce przestrzeń między nimi zazieleni się. Przebudową zostały objęte chodniki i ścieżki rowerowe w całym wąwozie.</w:t>
        <w:tab/>
      </w:r>
      <w:r>
        <w:rPr>
          <w:rFonts w:cs="Guardian Sans Bold" w:ascii="Cambria" w:hAnsi="Cambria"/>
          <w:b/>
          <w:bCs/>
          <w:color w:val="C20D19"/>
          <w:sz w:val="18"/>
          <w:szCs w:val="28"/>
        </w:rPr>
        <w:t>/str. 7</w:t>
      </w:r>
    </w:p>
    <w:p>
      <w:pPr>
        <w:pStyle w:val="01Zajawkatekst"/>
        <w:spacing w:lineRule="auto" w:line="240" w:before="57" w:after="0"/>
        <w:rPr>
          <w:rFonts w:ascii="Cambria" w:hAnsi="Cambria"/>
          <w:sz w:val="18"/>
        </w:rPr>
      </w:pPr>
      <w:r>
        <w:rPr>
          <w:rFonts w:ascii="Cambria" w:hAnsi="Cambria"/>
          <w:sz w:val="18"/>
        </w:rPr>
      </w:r>
    </w:p>
    <w:p>
      <w:pPr>
        <w:pStyle w:val="02poddtytul"/>
        <w:spacing w:lineRule="auto" w:line="240"/>
        <w:rPr>
          <w:rStyle w:val="00RED"/>
          <w:rFonts w:ascii="Cambria" w:hAnsi="Cambria"/>
          <w:caps w:val="false"/>
          <w:smallCaps w:val="false"/>
          <w:spacing w:val="0"/>
          <w:w w:val="100"/>
          <w:sz w:val="18"/>
          <w:szCs w:val="46"/>
        </w:rPr>
      </w:pPr>
      <w:r>
        <w:rPr>
          <w:rStyle w:val="00RED"/>
          <w:rFonts w:ascii="Cambria" w:hAnsi="Cambria"/>
          <w:caps w:val="false"/>
          <w:smallCaps w:val="false"/>
          <w:spacing w:val="0"/>
          <w:w w:val="100"/>
          <w:sz w:val="18"/>
          <w:szCs w:val="46"/>
        </w:rPr>
        <w:t xml:space="preserve">PREZYDENT KRZYSZTOF ŻUK | </w:t>
        <w:br/>
        <w:t>ZREALIZUJEMY WYZNACZONE CELE</w:t>
      </w:r>
    </w:p>
    <w:p>
      <w:pPr>
        <w:pStyle w:val="T90Klavikawers"/>
        <w:tabs>
          <w:tab w:val="clear" w:pos="1135"/>
          <w:tab w:val="clear" w:pos="2270"/>
          <w:tab w:val="left" w:pos="1355" w:leader="none"/>
          <w:tab w:val="left" w:pos="2711" w:leader="none"/>
        </w:tabs>
        <w:spacing w:lineRule="auto" w:line="240"/>
        <w:rPr>
          <w:rFonts w:ascii="Cambria" w:hAnsi="Cambria"/>
          <w:caps w:val="false"/>
          <w:smallCaps w:val="false"/>
          <w:spacing w:val="0"/>
          <w:w w:val="100"/>
          <w:sz w:val="18"/>
          <w:szCs w:val="156"/>
        </w:rPr>
      </w:pPr>
      <w:r>
        <w:rPr>
          <w:rFonts w:ascii="Cambria" w:hAnsi="Cambria"/>
          <w:caps w:val="false"/>
          <w:smallCaps w:val="false"/>
          <w:spacing w:val="0"/>
          <w:w w:val="100"/>
          <w:sz w:val="18"/>
          <w:szCs w:val="156"/>
        </w:rPr>
        <w:t>Zbudujemy miasto marzeń</w:t>
      </w:r>
    </w:p>
    <w:p>
      <w:pPr>
        <w:pStyle w:val="02leadzkreska"/>
        <w:spacing w:lineRule="auto" w:line="240"/>
        <w:rPr>
          <w:rFonts w:ascii="Cambria" w:hAnsi="Cambria"/>
          <w:spacing w:val="0"/>
          <w:w w:val="100"/>
          <w:sz w:val="18"/>
        </w:rPr>
      </w:pPr>
      <w:r>
        <w:rPr>
          <w:rFonts w:ascii="Cambria" w:hAnsi="Cambria"/>
          <w:spacing w:val="0"/>
          <w:w w:val="100"/>
          <w:sz w:val="18"/>
        </w:rPr>
        <w:t>Prezydent Lublina zapowiada, że w nowej kadencji miasto zazieleni się jeszcze bardziej. Zapewnia też, że hala sportowo-widowiskowa powstanie i będzie mieć znaczenie ogólnopolskie.</w:t>
      </w:r>
    </w:p>
    <w:p>
      <w:pPr>
        <w:pStyle w:val="02TEKSTNormal"/>
        <w:spacing w:lineRule="auto" w:line="240"/>
        <w:jc w:val="left"/>
        <w:rPr>
          <w:spacing w:val="0"/>
          <w:w w:val="100"/>
          <w:sz w:val="18"/>
        </w:rPr>
      </w:pPr>
      <w:r>
        <w:rPr>
          <w:spacing w:val="0"/>
          <w:w w:val="100"/>
          <w:sz w:val="18"/>
        </w:rPr>
        <w:t>W najbliższej kadencji samorząd chce rewitalizować istniejące parki, taki jak ten na Bronowicach oraz utworzyć nowe tereny rekreacyjne, np. jak na Błoniach Pod Zamkiem. Zdaniem prezydenta Lublina Krzysztofa Żuka to niezwykle ważny projekt, będący kluczowym dla centrum i Starego Miasta. Władze samorządowe chcą, by Błonia stały się tak samo ważne i lubiane przez lublinian jak plac Litewski, jednocześnie przypominały mieszkankom, mieszkańcom i turystom o historii miasta.</w:t>
      </w:r>
    </w:p>
    <w:p>
      <w:pPr>
        <w:pStyle w:val="02TEKSTNormalwciecie"/>
        <w:spacing w:lineRule="auto" w:line="240"/>
        <w:ind w:hanging="0"/>
        <w:jc w:val="left"/>
        <w:rPr>
          <w:spacing w:val="0"/>
          <w:w w:val="100"/>
          <w:sz w:val="18"/>
        </w:rPr>
      </w:pPr>
      <w:r>
        <w:rPr>
          <w:spacing w:val="0"/>
          <w:w w:val="100"/>
          <w:sz w:val="18"/>
        </w:rPr>
        <w:t>Prezydent zapowiada też realizację postulatów mieszkańców, które zostały zgłoszone w programie „Plan dla dzielnic”: – Ta kadencja będzie realizacją wspólnie wyznaczonych celów, tworzenia dobrej przestrzeni do życia, miasta przyjaznego, zielonego, takiego, o jakim marzymy – mówi Krzysztof Żuk.</w:t>
      </w:r>
    </w:p>
    <w:p>
      <w:pPr>
        <w:pStyle w:val="01Zajawkatekst"/>
        <w:spacing w:lineRule="auto" w:line="240" w:before="57" w:after="0"/>
        <w:rPr>
          <w:rFonts w:ascii="Cambria" w:hAnsi="Cambria"/>
          <w:sz w:val="18"/>
        </w:rPr>
      </w:pPr>
      <w:r>
        <w:rPr>
          <w:rFonts w:ascii="Cambria" w:hAnsi="Cambria"/>
          <w:sz w:val="18"/>
        </w:rPr>
        <w:t>Prezydent przekonuje, że miasto zbuduje halę sportowo-widowiskową z funkcją żużlową: – Politycy niepotrzebnie wzięli ten temat na swoje sztandary, podgrzewając emocje, co nigdy nie jest dobre w tego typu sytuacjach. Ze swojej strony zapewniam, że będzie to jeden z najważniejszych obiektów sportowo-widowiskowych w Polsce, miejsce wydarzeń nie tylko sportowych w wielu dyscyplinach, ale też rozrywkowych, np. wielkich wydarzeń muzycznych dla 30 tys. widzów, które do tej pory omijały Lublin, bo nie mamy warunków, by konkurować z zadaszonym Stadionem Narodowym czy halą w Krakowie – mówi Krzysztof Żuk.</w:t>
      </w:r>
    </w:p>
    <w:p>
      <w:pPr>
        <w:pStyle w:val="01Zajawkatekst"/>
        <w:spacing w:lineRule="auto" w:line="240" w:before="57" w:after="0"/>
        <w:rPr>
          <w:rFonts w:ascii="Cambria" w:hAnsi="Cambria"/>
          <w:sz w:val="18"/>
        </w:rPr>
      </w:pPr>
      <w:r>
        <w:rPr>
          <w:rFonts w:ascii="Cambria" w:hAnsi="Cambria"/>
          <w:sz w:val="18"/>
        </w:rPr>
      </w:r>
    </w:p>
    <w:p>
      <w:pPr>
        <w:pStyle w:val="Brakstyluakapitowego"/>
        <w:tabs>
          <w:tab w:val="clear" w:pos="708"/>
          <w:tab w:val="left" w:pos="444" w:leader="none"/>
          <w:tab w:val="left" w:pos="888" w:leader="none"/>
        </w:tabs>
        <w:suppressAutoHyphens w:val="true"/>
        <w:spacing w:lineRule="auto" w:line="240"/>
        <w:rPr>
          <w:rFonts w:ascii="Cambria" w:hAnsi="Cambria" w:cs="Klavika Bd"/>
          <w:b/>
          <w:bCs/>
          <w:sz w:val="18"/>
          <w:szCs w:val="46"/>
        </w:rPr>
      </w:pPr>
      <w:r>
        <w:rPr>
          <w:rFonts w:cs="Klavika Bd" w:ascii="Cambria" w:hAnsi="Cambria"/>
          <w:b/>
          <w:bCs/>
          <w:sz w:val="18"/>
          <w:szCs w:val="46"/>
        </w:rPr>
        <w:t xml:space="preserve">Okno do Nowego Jorku </w:t>
      </w:r>
      <w:r>
        <w:rPr>
          <w:rFonts w:cs="Klavika Bd" w:ascii="Cambria" w:hAnsi="Cambria"/>
          <w:b/>
          <w:bCs/>
          <w:color w:val="C20D19"/>
          <w:sz w:val="18"/>
          <w:szCs w:val="46"/>
        </w:rPr>
        <w:t>/ str. 2</w:t>
      </w:r>
    </w:p>
    <w:p>
      <w:pPr>
        <w:pStyle w:val="Brakstyluakapitowego"/>
        <w:tabs>
          <w:tab w:val="clear" w:pos="708"/>
          <w:tab w:val="left" w:pos="2044" w:leader="none"/>
          <w:tab w:val="left" w:pos="4087" w:leader="none"/>
        </w:tabs>
        <w:suppressAutoHyphens w:val="true"/>
        <w:spacing w:lineRule="auto" w:line="240"/>
        <w:rPr>
          <w:rFonts w:ascii="Cambria" w:hAnsi="Cambria" w:cs="Klavika Rg"/>
          <w:sz w:val="18"/>
          <w:szCs w:val="20"/>
        </w:rPr>
      </w:pPr>
      <w:r>
        <w:rPr>
          <w:rFonts w:cs="Klavika Rg" w:ascii="Cambria" w:hAnsi="Cambria"/>
          <w:sz w:val="18"/>
          <w:szCs w:val="20"/>
        </w:rPr>
      </w:r>
    </w:p>
    <w:p>
      <w:pPr>
        <w:pStyle w:val="Brakstyluakapitowego"/>
        <w:tabs>
          <w:tab w:val="clear" w:pos="708"/>
          <w:tab w:val="left" w:pos="2044" w:leader="none"/>
          <w:tab w:val="left" w:pos="4087" w:leader="none"/>
        </w:tabs>
        <w:suppressAutoHyphens w:val="true"/>
        <w:spacing w:lineRule="auto" w:line="240"/>
        <w:rPr>
          <w:rFonts w:ascii="Cambria" w:hAnsi="Cambria" w:cs="Klavika Rg"/>
          <w:sz w:val="18"/>
          <w:szCs w:val="20"/>
        </w:rPr>
      </w:pPr>
      <w:r>
        <w:rPr>
          <w:rFonts w:cs="Klavika Rg" w:ascii="Cambria" w:hAnsi="Cambria"/>
          <w:sz w:val="18"/>
          <w:szCs w:val="20"/>
        </w:rPr>
        <w:t>Z lubelskiego placu Litewskiego zajrzeć będzie można nie tylko na ulice Wilna, ale także Nowego Jorku i Dublina. Polsko-litewski projekt „PORTAL” rozszerzy się o nowe miasta, a „wirtualne drzwi” połączą mieszkanki i mieszkańców różnych części świata. Portal wymyśliła w 2021 roku Fundacja Benediktas Gylys. Pierwszy połączył Wilno i Lublin. Od tego czasu projekt dotarł do setek milionów ludzi – fizycznie i online oraz zyskał wielką popularność. Autorzy projektu wyjaśniają, że portale są zaproszeniem do spotkania z innymi ludźmi ponad granicami i uprzedzeniami oraz do zrozumienia, że planeta Ziemia to nasz wspólny dom. Portal ma być biletem do podróży w czasie, do miasta przyszłości. Integruje i wzbudza świadomość jedności, pozwala na wzajemną obserwację oraz nawiązanie kontaktu w czasie rzeczywistym. Głównym elementem projektu jest betonowy obiekt, przypominający wirtualne drzwi lub okno. W Lublinie stoi na placu Litewskim, a w Wilnie obok Dworca Głównego. Teraz, dzięki kilkuletnim staraniom Fundacji Benediktas Gylys, do sieci portali dołączą dwa nowe miasta – Nowy Jork i Dublin. Początkowo realizowane będą dwa równoległe połączenia: Nowy Jork – Dublin oraz Lublin – Wilno, a od lipca wszystkie cztery ośrodki połączą się razem w systemie rotacyjnym. Projekt realizuje Miasto Lublin we współpracy z Urzędem Miasta Wilna i litewską Fundacją Benediktas Gylys oraz Ośrodkiem Międzykulturowych Inicjatyw Twórczych „Rozdroża”.</w:t>
      </w:r>
    </w:p>
    <w:p>
      <w:pPr>
        <w:pStyle w:val="01Zajawkatekst"/>
        <w:spacing w:lineRule="auto" w:line="240" w:before="57" w:after="0"/>
        <w:rPr>
          <w:rFonts w:ascii="Cambria" w:hAnsi="Cambria"/>
          <w:sz w:val="18"/>
        </w:rPr>
      </w:pPr>
      <w:r>
        <w:rPr>
          <w:rFonts w:ascii="Cambria" w:hAnsi="Cambria"/>
          <w:sz w:val="18"/>
        </w:rPr>
      </w:r>
    </w:p>
    <w:p>
      <w:pPr>
        <w:pStyle w:val="Brakstyluakapitowego"/>
        <w:tabs>
          <w:tab w:val="clear" w:pos="708"/>
          <w:tab w:val="left" w:pos="444" w:leader="none"/>
          <w:tab w:val="left" w:pos="888" w:leader="none"/>
        </w:tabs>
        <w:suppressAutoHyphens w:val="true"/>
        <w:spacing w:lineRule="auto" w:line="240"/>
        <w:rPr>
          <w:rFonts w:ascii="Cambria" w:hAnsi="Cambria" w:cs="Klavika Bd"/>
          <w:b/>
          <w:bCs/>
          <w:sz w:val="18"/>
          <w:szCs w:val="46"/>
        </w:rPr>
      </w:pPr>
      <w:r>
        <w:rPr>
          <w:rFonts w:cs="Klavika Bd" w:ascii="Cambria" w:hAnsi="Cambria"/>
          <w:b/>
          <w:bCs/>
          <w:sz w:val="18"/>
          <w:szCs w:val="46"/>
        </w:rPr>
        <w:t xml:space="preserve">Inwestycja w edukację </w:t>
        <w:br/>
      </w:r>
      <w:r>
        <w:rPr>
          <w:rFonts w:cs="Klavika Bd" w:ascii="Cambria" w:hAnsi="Cambria"/>
          <w:b/>
          <w:bCs/>
          <w:color w:val="C20D19"/>
          <w:sz w:val="18"/>
          <w:szCs w:val="46"/>
        </w:rPr>
        <w:t>/ str. 4</w:t>
      </w:r>
    </w:p>
    <w:p>
      <w:pPr>
        <w:pStyle w:val="Brakstyluakapitowego"/>
        <w:tabs>
          <w:tab w:val="clear" w:pos="708"/>
          <w:tab w:val="left" w:pos="2044" w:leader="none"/>
          <w:tab w:val="left" w:pos="4087" w:leader="none"/>
        </w:tabs>
        <w:suppressAutoHyphens w:val="true"/>
        <w:spacing w:lineRule="auto" w:line="240"/>
        <w:rPr>
          <w:rFonts w:ascii="Cambria" w:hAnsi="Cambria" w:cs="Klavika Rg"/>
          <w:sz w:val="18"/>
          <w:szCs w:val="20"/>
        </w:rPr>
      </w:pPr>
      <w:r>
        <w:rPr>
          <w:rFonts w:cs="Klavika Rg" w:ascii="Cambria" w:hAnsi="Cambria"/>
          <w:sz w:val="18"/>
          <w:szCs w:val="20"/>
        </w:rPr>
      </w:r>
    </w:p>
    <w:p>
      <w:pPr>
        <w:pStyle w:val="Brakstyluakapitowego"/>
        <w:tabs>
          <w:tab w:val="clear" w:pos="708"/>
          <w:tab w:val="left" w:pos="2044" w:leader="none"/>
          <w:tab w:val="left" w:pos="4087" w:leader="none"/>
        </w:tabs>
        <w:suppressAutoHyphens w:val="true"/>
        <w:spacing w:lineRule="auto" w:line="240"/>
        <w:rPr>
          <w:rFonts w:ascii="Cambria" w:hAnsi="Cambria" w:cs="Klavika Rg"/>
          <w:sz w:val="18"/>
          <w:szCs w:val="20"/>
        </w:rPr>
      </w:pPr>
      <w:r>
        <w:rPr>
          <w:rFonts w:cs="Klavika Rg" w:ascii="Cambria" w:hAnsi="Cambria"/>
          <w:sz w:val="18"/>
          <w:szCs w:val="20"/>
        </w:rPr>
        <w:t>Miasto zapowiada budowę czterech nowych szkół. Samorząd pracuje nie tylko nad wybudowaniem nowych placówek oświatowych, w planach jest też m.in pełnowymiarowa hala sportowa na Kośminku, boiska przy Zespole Szkół nr 5 przy ul. Rzeckiego czy też infrastruktura sportowo-rekreacyjna na Węglinie Południowym. Tegoroczne wydatki majątkowe na oświatę wyniosą prawie 60 mln zł.</w:t>
      </w:r>
    </w:p>
    <w:p>
      <w:pPr>
        <w:pStyle w:val="01Zajawkatekst"/>
        <w:spacing w:lineRule="auto" w:line="240" w:before="57" w:after="0"/>
        <w:rPr>
          <w:rFonts w:ascii="Cambria" w:hAnsi="Cambria"/>
          <w:sz w:val="18"/>
          <w:szCs w:val="20"/>
        </w:rPr>
      </w:pPr>
      <w:r>
        <w:rPr>
          <w:rFonts w:ascii="Cambria" w:hAnsi="Cambria"/>
          <w:sz w:val="18"/>
          <w:szCs w:val="20"/>
        </w:rPr>
        <w:t>W kwietniu wystartowała czwarta edycja Szkolnych Budżetów Obywatelskich. Wybrane pomysły otrzymają po 4 tys. zł, a dzieci szansę nauki partycypacji społecznej poprzez wspólne decyzje o podziale i realizacji przyznanego budżetu. Miasto podpisało również umowę w wysokości ponad 6 mln zł ze środków Europejskiego Funduszu Społecznego Plus na realizację dwóch nowych edukacyjnych projektów unijnych wspierających kształcenie ogólne, które będą realizowane w dziesięciu lubelskich szkołach: „Szkolne Supermoce” i „EU-geniusze z Lublina”. Miasto wspiera również kształcenie zawodowe, tworząc dwa Branżowe Centra Umiejętności w dziedzinach robotyka i prace budowlane.</w:t>
      </w:r>
    </w:p>
    <w:p>
      <w:pPr>
        <w:pStyle w:val="01Zajawkatekst"/>
        <w:spacing w:lineRule="auto" w:line="240" w:before="57" w:after="0"/>
        <w:rPr>
          <w:rFonts w:ascii="Cambria" w:hAnsi="Cambria"/>
          <w:sz w:val="18"/>
          <w:szCs w:val="20"/>
        </w:rPr>
      </w:pPr>
      <w:r>
        <w:rPr>
          <w:rFonts w:ascii="Cambria" w:hAnsi="Cambria"/>
          <w:sz w:val="18"/>
          <w:szCs w:val="20"/>
        </w:rPr>
      </w:r>
    </w:p>
    <w:p>
      <w:pPr>
        <w:pStyle w:val="01Zajawkatekst"/>
        <w:spacing w:lineRule="auto" w:line="240" w:before="57" w:after="0"/>
        <w:rPr>
          <w:rFonts w:ascii="Cambria" w:hAnsi="Cambria"/>
          <w:sz w:val="18"/>
          <w:szCs w:val="20"/>
        </w:rPr>
      </w:pPr>
      <w:r>
        <w:rPr>
          <w:rFonts w:ascii="Cambria" w:hAnsi="Cambria"/>
          <w:sz w:val="18"/>
          <w:szCs w:val="20"/>
        </w:rPr>
        <w:t>Str. 2</w:t>
      </w:r>
    </w:p>
    <w:p>
      <w:pPr>
        <w:pStyle w:val="T65Klavika"/>
        <w:spacing w:lineRule="auto" w:line="240"/>
        <w:rPr>
          <w:rFonts w:ascii="Cambria" w:hAnsi="Cambria"/>
          <w:spacing w:val="0"/>
          <w:w w:val="100"/>
          <w:sz w:val="18"/>
        </w:rPr>
      </w:pPr>
      <w:r>
        <w:rPr>
          <w:rFonts w:ascii="Cambria" w:hAnsi="Cambria"/>
          <w:spacing w:val="0"/>
          <w:w w:val="100"/>
          <w:sz w:val="18"/>
        </w:rPr>
        <w:t>Lubelskie okno do światowych metropolii</w:t>
      </w:r>
    </w:p>
    <w:p>
      <w:pPr>
        <w:pStyle w:val="02poddtytul"/>
        <w:spacing w:lineRule="auto" w:line="240" w:before="227" w:after="0"/>
        <w:rPr>
          <w:rFonts w:ascii="Cambria" w:hAnsi="Cambria"/>
          <w:caps w:val="false"/>
          <w:smallCaps w:val="false"/>
          <w:spacing w:val="0"/>
          <w:w w:val="100"/>
          <w:sz w:val="18"/>
        </w:rPr>
      </w:pPr>
      <w:r>
        <w:rPr>
          <w:rStyle w:val="00RED"/>
          <w:rFonts w:ascii="Cambria" w:hAnsi="Cambria"/>
          <w:caps w:val="false"/>
          <w:smallCaps w:val="false"/>
          <w:spacing w:val="0"/>
          <w:w w:val="100"/>
          <w:sz w:val="18"/>
        </w:rPr>
        <w:t>WYDARZENIA |</w:t>
      </w:r>
      <w:r>
        <w:rPr>
          <w:rFonts w:ascii="Cambria" w:hAnsi="Cambria"/>
          <w:caps w:val="false"/>
          <w:smallCaps w:val="false"/>
          <w:spacing w:val="0"/>
          <w:w w:val="100"/>
          <w:sz w:val="18"/>
        </w:rPr>
        <w:t xml:space="preserve"> RZUT OKA Z PLACU LITEWSKIEGO NA NOWY JORK I DUBLIN</w:t>
      </w:r>
    </w:p>
    <w:p>
      <w:pPr>
        <w:pStyle w:val="02leadzkreska"/>
        <w:spacing w:lineRule="auto" w:line="240"/>
        <w:rPr>
          <w:rFonts w:ascii="Cambria" w:hAnsi="Cambria"/>
          <w:spacing w:val="0"/>
          <w:w w:val="100"/>
          <w:sz w:val="18"/>
        </w:rPr>
      </w:pPr>
      <w:r>
        <w:rPr>
          <w:rFonts w:ascii="Cambria" w:hAnsi="Cambria"/>
          <w:spacing w:val="0"/>
          <w:w w:val="100"/>
          <w:sz w:val="18"/>
        </w:rPr>
        <w:t>Do Lublina i Wilna dołączą dwie światowe metropolie – Nowy Jork oraz Dublin. Polsko-litewski projekt „PORTAL” rozszerzy się o nowe miasta, a „wirtualne drzwi” z placu Litewskiego połączą mieszkanki i mieszkańców różnych części świata.</w:t>
      </w:r>
    </w:p>
    <w:p>
      <w:pPr>
        <w:pStyle w:val="02TEKSTNormal"/>
        <w:spacing w:lineRule="auto" w:line="240"/>
        <w:jc w:val="left"/>
        <w:rPr>
          <w:spacing w:val="0"/>
          <w:w w:val="100"/>
          <w:sz w:val="18"/>
        </w:rPr>
      </w:pPr>
      <w:r>
        <w:rPr>
          <w:spacing w:val="0"/>
          <w:w w:val="100"/>
          <w:sz w:val="18"/>
        </w:rPr>
        <w:t>„</w:t>
      </w:r>
      <w:r>
        <w:rPr>
          <w:spacing w:val="0"/>
          <w:w w:val="100"/>
          <w:sz w:val="18"/>
        </w:rPr>
        <w:t>PORTAL” to instalacja, która poprzez kamery i duży okrągły ekran przekazuje za pośrednictwem łącza internetowego obraz w czasie rzeczywistym między Lublinem i Wilnem.</w:t>
      </w:r>
    </w:p>
    <w:p>
      <w:pPr>
        <w:pStyle w:val="02TEKSTNormalwciecie"/>
        <w:spacing w:lineRule="auto" w:line="240"/>
        <w:ind w:hanging="0"/>
        <w:jc w:val="left"/>
        <w:rPr>
          <w:spacing w:val="0"/>
          <w:w w:val="100"/>
          <w:sz w:val="18"/>
        </w:rPr>
      </w:pPr>
      <w:r>
        <w:rPr>
          <w:spacing w:val="0"/>
          <w:w w:val="100"/>
          <w:sz w:val="18"/>
        </w:rPr>
        <w:t xml:space="preserve">– </w:t>
      </w:r>
      <w:r>
        <w:rPr>
          <w:spacing w:val="0"/>
          <w:w w:val="100"/>
          <w:sz w:val="18"/>
        </w:rPr>
        <w:t>Od 2021 roku Lublin i Wilno są połączone portalem. Instalacja daje możliwość poznawania nowych ludzi, jest miejscem dialogu i komunikacji, pozwala także na podejmowanie wspólnych inicjatyw. To swego rodzaju most wirtualny łączący mieszkańców odległych miejsc i przedstawicieli różnych kultur. Cieszymy się, że do projektu dołączają kolejne miasta. Wkrótce przez lubelski Portal zajrzymy na nowojorski Manhattan oraz do Dublina – mówi Beata Stepaniuk-Kuśmierzak, Zastępczyni Prezydenta Miasta Lublin ds. Kultury, Sportu i Partycypacji.</w:t>
      </w:r>
    </w:p>
    <w:p>
      <w:pPr>
        <w:pStyle w:val="02TEKSTNormalwciecie"/>
        <w:spacing w:lineRule="auto" w:line="240"/>
        <w:ind w:hanging="0"/>
        <w:jc w:val="left"/>
        <w:rPr>
          <w:spacing w:val="0"/>
          <w:w w:val="100"/>
          <w:sz w:val="18"/>
        </w:rPr>
      </w:pPr>
      <w:r>
        <w:rPr>
          <w:spacing w:val="0"/>
          <w:w w:val="100"/>
          <w:sz w:val="18"/>
        </w:rPr>
        <w:t xml:space="preserve">Dzięki kilkuletnim staraniom Fundacji Benediktas Gylys do sieci portali dołączą dwa nowe miasta – Nowy Jork i Dublin. Początkowo realizowane będą dwa równoległe połączenia: Nowy Jork – Dublin oraz Lublin – Wilno, a od lipca wszystkie cztery ośrodki połączą się razem w systemie rotacyjnym. </w:t>
      </w:r>
    </w:p>
    <w:p>
      <w:pPr>
        <w:pStyle w:val="02TEKSTNormalwciecie"/>
        <w:spacing w:lineRule="auto" w:line="240"/>
        <w:ind w:hanging="0"/>
        <w:jc w:val="left"/>
        <w:rPr>
          <w:spacing w:val="0"/>
          <w:w w:val="100"/>
          <w:sz w:val="18"/>
        </w:rPr>
      </w:pPr>
      <w:r>
        <w:rPr>
          <w:spacing w:val="0"/>
          <w:w w:val="100"/>
          <w:sz w:val="18"/>
        </w:rPr>
        <w:t>Pomysłodawcą projektu jest litewski artysta Benediktas Gylys, którego fundacja jest inicjatorem przedsięwzięcia. Po stronie polskiej operatorem inicjatywy są Ośrodek Międzykulturowych Inicjatyw Twórczych „Rozdroża” oraz Miasto Lublin. Główną ideą projektu było stworzenie platformy komunikacji dla przechodniów, ale również dla instytucji i organizacji.</w:t>
      </w:r>
    </w:p>
    <w:p>
      <w:pPr>
        <w:pStyle w:val="02TEKSTNormalwciecie"/>
        <w:spacing w:lineRule="auto" w:line="240"/>
        <w:ind w:hanging="0"/>
        <w:jc w:val="left"/>
        <w:rPr>
          <w:spacing w:val="0"/>
          <w:w w:val="100"/>
          <w:sz w:val="18"/>
        </w:rPr>
      </w:pPr>
      <w:r>
        <w:rPr>
          <w:spacing w:val="0"/>
          <w:w w:val="100"/>
          <w:sz w:val="18"/>
        </w:rPr>
        <w:t>W Wilnie Portal znajduje się przed głównym dworcem kolejowym, natomiast w Lublinie w samym centrum miasta, pokazując obraz z lubelskiego deptaka oraz placu Litewskiego. W Nowym Jorku instalacja pojawi się w jednym z najbardziej reprezentacyjnych miejsc Manhattanu – Flatiron South Public Plaza na Broadwayu, Fifth Avenue i 23rd Street, obok słynnego Flatiron Building i zostanie zaprezentowana przez Flatiron NoMad Partnership we współpracy z nowojorskim Departamentem ds. programu artystycznego i transportu oraz Fundacją Simonsa.</w:t>
      </w:r>
    </w:p>
    <w:p>
      <w:pPr>
        <w:pStyle w:val="02TEKSTNormalwciecie"/>
        <w:spacing w:lineRule="auto" w:line="240"/>
        <w:ind w:hanging="0"/>
        <w:jc w:val="left"/>
        <w:rPr>
          <w:spacing w:val="0"/>
          <w:w w:val="100"/>
          <w:sz w:val="18"/>
        </w:rPr>
      </w:pPr>
      <w:r>
        <w:rPr>
          <w:spacing w:val="0"/>
          <w:w w:val="100"/>
          <w:sz w:val="18"/>
        </w:rPr>
        <w:t>Z kolei w Dublinie Portal zostanie zainstalowany naprzeciwko głównej ulicy stolicy – O’Connell Street i będzie ukazywał widok słynnego budynku The General Post Office oraz monumentu The Spire of Dublin. W Dublinie projekt realizuje Rada Miasta w ramach Europejskiej Stolicy Inteligentnej Turystyki 2024.</w:t>
      </w:r>
    </w:p>
    <w:p>
      <w:pPr>
        <w:pStyle w:val="01Zajawkatekst"/>
        <w:spacing w:lineRule="auto" w:line="240" w:before="57" w:after="0"/>
        <w:rPr>
          <w:rFonts w:ascii="Cambria" w:hAnsi="Cambria"/>
          <w:sz w:val="18"/>
        </w:rPr>
      </w:pPr>
      <w:r>
        <w:rPr>
          <w:rFonts w:ascii="Cambria" w:hAnsi="Cambria"/>
          <w:sz w:val="18"/>
        </w:rPr>
      </w:r>
    </w:p>
    <w:p>
      <w:pPr>
        <w:pStyle w:val="06T20krociakitytul"/>
        <w:spacing w:lineRule="auto" w:line="240"/>
        <w:rPr>
          <w:rFonts w:ascii="Cambria" w:hAnsi="Cambria"/>
          <w:caps w:val="false"/>
          <w:smallCaps w:val="false"/>
          <w:sz w:val="18"/>
        </w:rPr>
      </w:pPr>
      <w:r>
        <w:rPr>
          <w:rStyle w:val="00RED"/>
          <w:rFonts w:ascii="Cambria" w:hAnsi="Cambria"/>
          <w:caps w:val="false"/>
          <w:smallCaps w:val="false"/>
          <w:sz w:val="18"/>
        </w:rPr>
        <w:t xml:space="preserve">Środowisko | </w:t>
      </w:r>
      <w:r>
        <w:rPr>
          <w:rFonts w:ascii="Cambria" w:hAnsi="Cambria"/>
          <w:caps w:val="false"/>
          <w:smallCaps w:val="false"/>
          <w:sz w:val="18"/>
        </w:rPr>
        <w:t>Walka ze szrotówkiem</w:t>
      </w:r>
    </w:p>
    <w:p>
      <w:pPr>
        <w:pStyle w:val="06TXTkrociakinical"/>
        <w:spacing w:lineRule="auto" w:line="240"/>
        <w:rPr>
          <w:rFonts w:ascii="Cambria" w:hAnsi="Cambria"/>
          <w:spacing w:val="0"/>
          <w:w w:val="100"/>
        </w:rPr>
      </w:pPr>
      <w:r>
        <w:rPr>
          <w:rFonts w:ascii="Cambria" w:hAnsi="Cambria"/>
          <w:spacing w:val="0"/>
          <w:w w:val="100"/>
          <w:szCs w:val="43"/>
        </w:rPr>
        <w:t>N</w:t>
      </w:r>
      <w:r>
        <w:rPr>
          <w:rFonts w:ascii="Cambria" w:hAnsi="Cambria"/>
          <w:spacing w:val="0"/>
          <w:w w:val="100"/>
        </w:rPr>
        <w:t>a miejskich kasztanowcach białych pojawiły się pułapki feromonowe. To wiosenny etap walki ze szkodnikiem drzew – szrotówkiem kasztanowcowiaczkiem. Na najcenniejszych 70 kasztanowcach zawieszono 210 lejkowych pułapek.</w:t>
      </w:r>
    </w:p>
    <w:p>
      <w:pPr>
        <w:pStyle w:val="06TXTkrociakwciecie"/>
        <w:spacing w:lineRule="auto" w:line="240"/>
        <w:ind w:hanging="0"/>
        <w:rPr>
          <w:rFonts w:ascii="Cambria" w:hAnsi="Cambria"/>
          <w:spacing w:val="0"/>
          <w:w w:val="100"/>
        </w:rPr>
      </w:pPr>
      <w:r>
        <w:rPr>
          <w:rFonts w:ascii="Cambria" w:hAnsi="Cambria"/>
          <w:spacing w:val="0"/>
          <w:w w:val="100"/>
        </w:rPr>
        <w:t xml:space="preserve">– </w:t>
      </w:r>
      <w:r>
        <w:rPr>
          <w:rFonts w:ascii="Cambria" w:hAnsi="Cambria"/>
          <w:spacing w:val="0"/>
          <w:w w:val="100"/>
        </w:rPr>
        <w:t>Korony drzew opanowanych przez tego motyla żółkną, sprawiając wrażenie zasychających i następuje przedwczesny opad liści. Powtarzające się, masowe ataki mogą doprowadzić do osłabienia drzew. W tym roku na naszych najcenniejszych kasztanowcach zawiesiliśmy pułapki typu lejkowego, których celem jest ograniczenie populacji owada. W każdej z tych pułapek umieszczono wkład z wabiącymi feromonami oraz taśmą lepową – mówi Artur Szymczyk, Zastępca Prezydenta Miasta Lublin ds. Inwestycji i Rozwoju.</w:t>
      </w:r>
    </w:p>
    <w:p>
      <w:pPr>
        <w:pStyle w:val="06TXTkrociakwciecie"/>
        <w:spacing w:lineRule="auto" w:line="240"/>
        <w:ind w:hanging="0"/>
        <w:rPr>
          <w:rFonts w:ascii="Cambria" w:hAnsi="Cambria"/>
          <w:spacing w:val="0"/>
          <w:w w:val="100"/>
        </w:rPr>
      </w:pPr>
      <w:r>
        <w:rPr>
          <w:rFonts w:ascii="Cambria" w:hAnsi="Cambria"/>
          <w:spacing w:val="0"/>
          <w:w w:val="100"/>
        </w:rPr>
        <w:t>Lublin od lat prowadzi na szeroką skalę walkę ze szrotówkiem kasztanowcowiaczkiem. Według badań ten uciążliwy szkodnik nie bywa bezpośrednią przyczyną obumierania kasztanowców, ale może wyrządzić ogromne szkody w koronie zaatakowanego drzewa, doprowadzając do przedwczesnego zasychania i opadania liści. Dzięki zabezpieczaniu drzew odpowiednimi środkami możliwe jest przedłużenie wegetacji kasztanowców białych w Lublinie. Pułapki zawieszono na kasztanowcach tworzących aleje pomników przyrody nad Zalewem Zemborzyckim i przy ul. Solarza, a także na ul. Spadochroniarzy i w Ogrodzie Saskim.</w:t>
      </w:r>
    </w:p>
    <w:p>
      <w:pPr>
        <w:pStyle w:val="01Zajawkatekst"/>
        <w:spacing w:lineRule="auto" w:line="240" w:before="57" w:after="0"/>
        <w:rPr>
          <w:rFonts w:ascii="Cambria" w:hAnsi="Cambria"/>
          <w:sz w:val="18"/>
        </w:rPr>
      </w:pPr>
      <w:r>
        <w:rPr>
          <w:rFonts w:ascii="Cambria" w:hAnsi="Cambria"/>
          <w:sz w:val="18"/>
        </w:rPr>
      </w:r>
    </w:p>
    <w:p>
      <w:pPr>
        <w:pStyle w:val="06T20krociakitytul"/>
        <w:spacing w:lineRule="auto" w:line="240"/>
        <w:rPr>
          <w:rFonts w:ascii="Cambria" w:hAnsi="Cambria"/>
          <w:caps w:val="false"/>
          <w:smallCaps w:val="false"/>
          <w:sz w:val="18"/>
        </w:rPr>
      </w:pPr>
      <w:r>
        <w:rPr>
          <w:rStyle w:val="00RED"/>
          <w:rFonts w:ascii="Cambria" w:hAnsi="Cambria"/>
          <w:caps w:val="false"/>
          <w:smallCaps w:val="false"/>
          <w:sz w:val="18"/>
        </w:rPr>
        <w:t xml:space="preserve">przyroda | </w:t>
      </w:r>
      <w:r>
        <w:rPr>
          <w:rFonts w:ascii="Cambria" w:hAnsi="Cambria"/>
          <w:caps w:val="false"/>
          <w:smallCaps w:val="false"/>
          <w:sz w:val="18"/>
        </w:rPr>
        <w:t>Budki do wzięcia</w:t>
      </w:r>
    </w:p>
    <w:p>
      <w:pPr>
        <w:pStyle w:val="06TXTkrociakinical"/>
        <w:spacing w:lineRule="auto" w:line="240"/>
        <w:rPr>
          <w:rFonts w:ascii="Cambria" w:hAnsi="Cambria"/>
          <w:spacing w:val="0"/>
          <w:w w:val="100"/>
        </w:rPr>
      </w:pPr>
      <w:r>
        <w:rPr>
          <w:rFonts w:ascii="Cambria" w:hAnsi="Cambria"/>
          <w:spacing w:val="0"/>
          <w:w w:val="100"/>
          <w:szCs w:val="43"/>
        </w:rPr>
        <w:t>N</w:t>
      </w:r>
      <w:r>
        <w:rPr>
          <w:rFonts w:ascii="Cambria" w:hAnsi="Cambria"/>
          <w:spacing w:val="0"/>
          <w:w w:val="100"/>
        </w:rPr>
        <w:t>owe budki lęgowe dla jerzyków i drobnego ptactwa oraz schrony dla nietoperzy pojawią się w najbliższych tygodniach na terenie miasta.</w:t>
      </w:r>
    </w:p>
    <w:p>
      <w:pPr>
        <w:pStyle w:val="06TXTkrociakwciecie"/>
        <w:spacing w:lineRule="auto" w:line="240"/>
        <w:ind w:hanging="0"/>
        <w:rPr>
          <w:rFonts w:ascii="Cambria" w:hAnsi="Cambria"/>
          <w:spacing w:val="0"/>
          <w:w w:val="100"/>
        </w:rPr>
      </w:pPr>
      <w:r>
        <w:rPr>
          <w:rFonts w:ascii="Cambria" w:hAnsi="Cambria"/>
          <w:spacing w:val="0"/>
          <w:w w:val="100"/>
        </w:rPr>
        <w:t>To kolejne działania Lublina na rzecz zwiększania populacji dzikich zwierząt w miejskim ekosystemie.</w:t>
      </w:r>
    </w:p>
    <w:p>
      <w:pPr>
        <w:pStyle w:val="06TXTkrociakwciecie"/>
        <w:spacing w:lineRule="auto" w:line="240"/>
        <w:ind w:hanging="0"/>
        <w:rPr>
          <w:rFonts w:ascii="Cambria" w:hAnsi="Cambria"/>
          <w:spacing w:val="0"/>
          <w:w w:val="100"/>
        </w:rPr>
      </w:pPr>
      <w:r>
        <w:rPr>
          <w:rFonts w:ascii="Cambria" w:hAnsi="Cambria"/>
          <w:spacing w:val="0"/>
          <w:w w:val="100"/>
        </w:rPr>
        <w:t xml:space="preserve">– </w:t>
      </w:r>
      <w:r>
        <w:rPr>
          <w:rFonts w:ascii="Cambria" w:hAnsi="Cambria"/>
          <w:spacing w:val="0"/>
          <w:w w:val="100"/>
        </w:rPr>
        <w:t>Miasto Lublin kolejny rok z rzędu wspiera te drobne zwierzęta, zapewniając im nowe „domy”. Zachęcamy administratorów i zarządców nieruchomości oraz przedstawicieli instytucji do włączenia się w te działania – mówi Blanka Rdest, dyrektor Wydziału Zieleni i Gospodarki Komunalnej.</w:t>
      </w:r>
    </w:p>
    <w:p>
      <w:pPr>
        <w:pStyle w:val="06TXTkrociakwciecie"/>
        <w:spacing w:lineRule="auto" w:line="240"/>
        <w:ind w:hanging="0"/>
        <w:rPr>
          <w:rFonts w:ascii="Cambria" w:hAnsi="Cambria"/>
          <w:spacing w:val="0"/>
          <w:w w:val="100"/>
        </w:rPr>
      </w:pPr>
      <w:r>
        <w:rPr>
          <w:rFonts w:ascii="Cambria" w:hAnsi="Cambria"/>
          <w:spacing w:val="0"/>
          <w:w w:val="100"/>
        </w:rPr>
        <w:t xml:space="preserve">W najbliższym czasie na terenie </w:t>
        <w:br/>
        <w:t>lubelskich osiedli pojawi się 56 budek lęgowych dla jerzyków, 227 budek lęgowych dla drobnego ptactwa oraz 44 schrony dla nietoperzy. Zakup asortymentu sfinansowano w ramach Budżetu Obywatelskiego Miasta Lublin zgodnie ze zgłoszonym wcześniej przez zarządców i administratorów lubelskich spółdzielni mieszkaniowych zapotrzebowaniem. Dodatkowo miasto ma do rozdysponowania ponad 80 budek lęgowych dla jerzyków, po które mogą zgłaszać się lubelskie placówki oświatowe, zakłady pracy i inne instytucje spełniające odpowiednie warunki.</w:t>
      </w:r>
    </w:p>
    <w:p>
      <w:pPr>
        <w:pStyle w:val="06TXTkrociakwciecie"/>
        <w:spacing w:lineRule="auto" w:line="240"/>
        <w:ind w:hanging="0"/>
        <w:rPr>
          <w:rFonts w:ascii="Cambria" w:hAnsi="Cambria"/>
          <w:spacing w:val="0"/>
          <w:w w:val="100"/>
        </w:rPr>
      </w:pPr>
      <w:r>
        <w:rPr>
          <w:rFonts w:ascii="Cambria" w:hAnsi="Cambria"/>
          <w:spacing w:val="0"/>
          <w:w w:val="100"/>
        </w:rPr>
        <w:t>Zainteresowani powinni mieć możliwość umieszczenia budek na budynkach od strony północnej lub ewentualnie wschodniej, na wysokości nie mniejszej niż 5 m nad ziemią. Dobrze jest wykorzystać istniejące już osłony, takie jak dach budynku czy parapet, które dadzą dodatkową ochronę przed deszczem. Przestrzeń wokół budki powinna być wolna od przeszkód w postaci kabli, gałęzi drzew czy innych zabudowań, co zapewni swobodny dolot. Schronienia najlepiej wieszać w grupach po kilka, kilkanaście sztuk.</w:t>
      </w:r>
    </w:p>
    <w:p>
      <w:pPr>
        <w:pStyle w:val="06TXTkrociakwciecie"/>
        <w:spacing w:lineRule="auto" w:line="240"/>
        <w:ind w:hanging="0"/>
        <w:rPr>
          <w:rFonts w:ascii="Cambria" w:hAnsi="Cambria"/>
          <w:spacing w:val="0"/>
          <w:w w:val="100"/>
        </w:rPr>
      </w:pPr>
      <w:r>
        <w:rPr>
          <w:rFonts w:ascii="Cambria" w:hAnsi="Cambria"/>
          <w:spacing w:val="0"/>
          <w:w w:val="100"/>
        </w:rPr>
        <w:t>Informację o zapotrzebowaniu na budki dla jerzyków należy przesłać na adres e-mail: komunalna@lublin.eu. O ich przyznaniu zadecyduje kolejność zgłoszeń.</w:t>
      </w:r>
    </w:p>
    <w:p>
      <w:pPr>
        <w:pStyle w:val="01Zajawkatekst"/>
        <w:spacing w:lineRule="auto" w:line="240" w:before="57" w:after="0"/>
        <w:rPr>
          <w:rFonts w:ascii="Cambria" w:hAnsi="Cambria"/>
          <w:sz w:val="18"/>
        </w:rPr>
      </w:pPr>
      <w:r>
        <w:rPr>
          <w:rFonts w:ascii="Cambria" w:hAnsi="Cambria"/>
          <w:sz w:val="18"/>
        </w:rPr>
      </w:r>
    </w:p>
    <w:p>
      <w:pPr>
        <w:pStyle w:val="06T20krociakitytul"/>
        <w:spacing w:lineRule="auto" w:line="240"/>
        <w:rPr>
          <w:rFonts w:ascii="Cambria" w:hAnsi="Cambria"/>
          <w:caps w:val="false"/>
          <w:smallCaps w:val="false"/>
          <w:sz w:val="18"/>
          <w:szCs w:val="36"/>
        </w:rPr>
      </w:pPr>
      <w:r>
        <w:rPr>
          <w:rFonts w:ascii="Cambria" w:hAnsi="Cambria"/>
          <w:caps w:val="false"/>
          <w:smallCaps w:val="false"/>
          <w:sz w:val="18"/>
          <w:szCs w:val="36"/>
        </w:rPr>
        <w:t xml:space="preserve">Stawiamy </w:t>
        <w:br/>
        <w:t>na edukację</w:t>
      </w:r>
    </w:p>
    <w:p>
      <w:pPr>
        <w:pStyle w:val="06TXTkrociakinical"/>
        <w:spacing w:lineRule="auto" w:line="240"/>
        <w:rPr>
          <w:rFonts w:ascii="Cambria" w:hAnsi="Cambria"/>
          <w:spacing w:val="0"/>
          <w:w w:val="100"/>
        </w:rPr>
      </w:pPr>
      <w:r>
        <w:rPr>
          <w:rFonts w:ascii="Cambria" w:hAnsi="Cambria"/>
          <w:spacing w:val="0"/>
          <w:w w:val="100"/>
          <w:szCs w:val="43"/>
        </w:rPr>
        <w:t>O</w:t>
      </w:r>
      <w:r>
        <w:rPr>
          <w:rFonts w:ascii="Cambria" w:hAnsi="Cambria"/>
          <w:spacing w:val="0"/>
          <w:w w:val="100"/>
        </w:rPr>
        <w:t>świata to oczko w głowie lubelskiego samorządu. Roczny budżet kierowany na edukację sięga jednej trzeciej budżetu całego miasta. Staramy się, aby nasze szkoły były jak najlepiej przygotowane do realizacji swoich zadań. Oświata nie jest wystarczająco wspierana przez państwo, dlatego przeznaczamy również własne środki na zadania, które powinny być sfinansowane w ramach subwencji oświatowej. W Lublinie postawiliśmy na szeroką ofertę i wysoki poziom nauczania na wszystkich etapach edukacji i we wszystkich typach szkół.</w:t>
      </w:r>
    </w:p>
    <w:p>
      <w:pPr>
        <w:pStyle w:val="06TXTkrociakwciecie"/>
        <w:spacing w:lineRule="auto" w:line="240"/>
        <w:ind w:hanging="0"/>
        <w:rPr>
          <w:rFonts w:ascii="Cambria" w:hAnsi="Cambria"/>
          <w:spacing w:val="0"/>
          <w:w w:val="100"/>
        </w:rPr>
      </w:pPr>
      <w:r>
        <w:rPr>
          <w:rFonts w:ascii="Cambria" w:hAnsi="Cambria"/>
          <w:spacing w:val="0"/>
          <w:w w:val="100"/>
        </w:rPr>
        <w:t>Doposażamy i dostosowujemy nasze placówki oraz stale podnosimy jakość usług. Budujemy i rozbudowujemy nowoczesne szkoły w dzielnicach miasta, czego przykładem są placówki oświatowe przy ul. Berylowej, ul. Jagiełły czy ul. Sławinkowskiej. Mamy Szkolne Budżety Obywatelskie, dzięki którym to młodzi ludzie decydują, na jakie zadania wydać wspólne pieniądze. Tworzymy przyjazne przestrzenie dla społeczności szkolnej, również dzięki pozyskiwaniu zewnętrznych środków. Budujemy nowe baseny i modernizujemy stare, dbamy o boiska przyszkolne. Wprowadzamy też nowe projekty edukacyjne.</w:t>
      </w:r>
    </w:p>
    <w:p>
      <w:pPr>
        <w:pStyle w:val="06TXTkrociakwciecie"/>
        <w:spacing w:lineRule="auto" w:line="240"/>
        <w:ind w:hanging="0"/>
        <w:rPr>
          <w:rFonts w:ascii="Cambria" w:hAnsi="Cambria"/>
          <w:spacing w:val="0"/>
          <w:w w:val="100"/>
        </w:rPr>
      </w:pPr>
      <w:r>
        <w:rPr>
          <w:rFonts w:ascii="Cambria" w:hAnsi="Cambria"/>
          <w:spacing w:val="0"/>
          <w:w w:val="100"/>
        </w:rPr>
        <w:t>Inwestycja w oświatę przynosi oczekiwane efekty. Miasto po raz trzynasty otrzymało w tym roku tytuł Samorządowy Lider Edukacji. Certyfikat potwierdza po raz kolejny jakość lubelskich usług oświatowych. Lublin jest miastem innowacyjnym i liderem w wielu dziedzinach, ale wyróżnienie przyznane za pracę na rzecz edukacji stanowi wyjątkową nagrodę i motywację do dalszych starań. Naszą misją jest zapewnienie młodym ludziom jak najlepszych warunków nauki, by mogli zdobywać niezbędne w życiu kompetencje i umiejętności.</w:t>
      </w:r>
    </w:p>
    <w:p>
      <w:pPr>
        <w:pStyle w:val="06TXTkrociakwciecie"/>
        <w:spacing w:lineRule="auto" w:line="240"/>
        <w:ind w:hanging="0"/>
        <w:rPr>
          <w:rFonts w:ascii="Cambria" w:hAnsi="Cambria" w:cs="Cambria"/>
          <w:i/>
          <w:i/>
          <w:iCs/>
          <w:spacing w:val="0"/>
          <w:w w:val="100"/>
          <w:szCs w:val="16"/>
        </w:rPr>
      </w:pPr>
      <w:r>
        <w:rPr>
          <w:rFonts w:ascii="Cambria" w:hAnsi="Cambria"/>
          <w:color w:val="C20D19"/>
          <w:spacing w:val="0"/>
          <w:w w:val="100"/>
        </w:rPr>
        <w:t>•</w:t>
      </w:r>
      <w:r>
        <w:rPr>
          <w:rFonts w:ascii="Cambria" w:hAnsi="Cambria"/>
          <w:spacing w:val="0"/>
          <w:w w:val="100"/>
        </w:rPr>
        <w:t xml:space="preserve"> </w:t>
      </w:r>
      <w:r>
        <w:rPr>
          <w:rFonts w:cs="Cambria" w:ascii="Cambria" w:hAnsi="Cambria"/>
          <w:i/>
          <w:iCs/>
          <w:spacing w:val="0"/>
          <w:w w:val="100"/>
          <w:szCs w:val="16"/>
        </w:rPr>
        <w:t>Mariusz Banach</w:t>
        <w:br/>
        <w:t>Zastępca Prezydenta ds. Oświaty i Wychowania</w:t>
      </w:r>
    </w:p>
    <w:p>
      <w:pPr>
        <w:pStyle w:val="01Zajawkatekst"/>
        <w:spacing w:lineRule="auto" w:line="240" w:before="57" w:after="0"/>
        <w:rPr>
          <w:rFonts w:ascii="Cambria" w:hAnsi="Cambria"/>
          <w:sz w:val="18"/>
        </w:rPr>
      </w:pPr>
      <w:r>
        <w:rPr>
          <w:rFonts w:ascii="Cambria" w:hAnsi="Cambria"/>
          <w:sz w:val="18"/>
        </w:rPr>
      </w:r>
    </w:p>
    <w:p>
      <w:pPr>
        <w:pStyle w:val="06T20krociakitytul"/>
        <w:spacing w:lineRule="auto" w:line="240"/>
        <w:rPr>
          <w:rFonts w:ascii="Cambria" w:hAnsi="Cambria"/>
          <w:caps w:val="false"/>
          <w:smallCaps w:val="false"/>
          <w:sz w:val="18"/>
          <w:szCs w:val="36"/>
        </w:rPr>
      </w:pPr>
      <w:r>
        <w:rPr>
          <w:rFonts w:ascii="Cambria" w:hAnsi="Cambria"/>
          <w:caps w:val="false"/>
          <w:smallCaps w:val="false"/>
          <w:sz w:val="18"/>
          <w:szCs w:val="36"/>
        </w:rPr>
        <w:t>Bajkowy Lublin</w:t>
      </w:r>
    </w:p>
    <w:p>
      <w:pPr>
        <w:pStyle w:val="06TXTkrociakinical"/>
        <w:spacing w:lineRule="auto" w:line="240"/>
        <w:rPr>
          <w:rFonts w:ascii="Cambria" w:hAnsi="Cambria"/>
          <w:spacing w:val="0"/>
          <w:w w:val="100"/>
        </w:rPr>
      </w:pPr>
      <w:r>
        <w:rPr>
          <w:rFonts w:ascii="Cambria" w:hAnsi="Cambria"/>
          <w:spacing w:val="0"/>
          <w:w w:val="100"/>
          <w:szCs w:val="43"/>
        </w:rPr>
        <w:t>L</w:t>
      </w:r>
      <w:r>
        <w:rPr>
          <w:rFonts w:ascii="Cambria" w:hAnsi="Cambria"/>
          <w:spacing w:val="0"/>
          <w:w w:val="100"/>
        </w:rPr>
        <w:t>ubelskie przedszkolaki mogą wziąć udział w konkursie plastycznym „Bajkowy Lublin”. Prace mogą prezentować miasto jako wymarzone miejsce pełne magicznych postaci, budynków i ciekawych przygód. Czas na ich składanie mija 17 maja.</w:t>
      </w:r>
    </w:p>
    <w:p>
      <w:pPr>
        <w:pStyle w:val="06TXTkrociakwciecie"/>
        <w:spacing w:lineRule="auto" w:line="240"/>
        <w:ind w:hanging="0"/>
        <w:rPr>
          <w:rFonts w:ascii="Cambria" w:hAnsi="Cambria"/>
          <w:spacing w:val="0"/>
          <w:w w:val="100"/>
        </w:rPr>
      </w:pPr>
      <w:r>
        <w:rPr>
          <w:rFonts w:ascii="Cambria" w:hAnsi="Cambria"/>
          <w:spacing w:val="0"/>
          <w:w w:val="100"/>
        </w:rPr>
        <w:t>Konkurs adresowany jest do dzieci uczęszczających do przedszkoli oraz oddziałów przedszkolnych na terenie miasta, w trzech kategoriach wiekowych: 3–4 lata, 5 lat oraz 6–7 lat. Uczestnicy mają za zadanie stworzyć pracę plastyczną w formacie A3 wykonaną w dowolnej technice płaskiej, inspirowaną lub związaną tematycznie z Lublinem – bajkowym miastem i miejscem. Szczegóły na stronie lublin.eu. Rozstrzygnięcie konkursu i wręczenie nagród nastąpi do 7 czerwca, zaś nagrodzone i wyróżnione prace trafią na wystawę do Galerii Ratusz.</w:t>
      </w:r>
    </w:p>
    <w:p>
      <w:pPr>
        <w:pStyle w:val="01Zajawkatekst"/>
        <w:spacing w:lineRule="auto" w:line="240" w:before="57" w:after="0"/>
        <w:rPr>
          <w:rFonts w:ascii="Cambria" w:hAnsi="Cambria"/>
          <w:sz w:val="18"/>
        </w:rPr>
      </w:pPr>
      <w:r>
        <w:rPr>
          <w:rFonts w:ascii="Cambria" w:hAnsi="Cambria"/>
          <w:sz w:val="18"/>
        </w:rPr>
      </w:r>
    </w:p>
    <w:p>
      <w:pPr>
        <w:pStyle w:val="01Zajawkatekst"/>
        <w:spacing w:lineRule="auto" w:line="240" w:before="57" w:after="0"/>
        <w:rPr>
          <w:rFonts w:ascii="Cambria" w:hAnsi="Cambria"/>
          <w:sz w:val="18"/>
        </w:rPr>
      </w:pPr>
      <w:r>
        <w:rPr>
          <w:rFonts w:ascii="Cambria" w:hAnsi="Cambria"/>
          <w:sz w:val="18"/>
        </w:rPr>
        <w:t>Str. 3</w:t>
      </w:r>
    </w:p>
    <w:p>
      <w:pPr>
        <w:pStyle w:val="T65Klavika"/>
        <w:spacing w:lineRule="auto" w:line="240"/>
        <w:rPr>
          <w:rFonts w:ascii="Cambria" w:hAnsi="Cambria"/>
          <w:spacing w:val="0"/>
          <w:w w:val="100"/>
          <w:sz w:val="18"/>
        </w:rPr>
      </w:pPr>
      <w:r>
        <w:rPr>
          <w:rFonts w:ascii="Cambria" w:hAnsi="Cambria"/>
          <w:spacing w:val="0"/>
          <w:w w:val="100"/>
          <w:sz w:val="18"/>
        </w:rPr>
        <w:t xml:space="preserve">Ważne zmiany </w:t>
        <w:br/>
        <w:t>na Świętoduskiej</w:t>
      </w:r>
    </w:p>
    <w:p>
      <w:pPr>
        <w:pStyle w:val="02poddtytul"/>
        <w:spacing w:lineRule="auto" w:line="240" w:before="227" w:after="0"/>
        <w:rPr>
          <w:rFonts w:ascii="Cambria" w:hAnsi="Cambria"/>
          <w:caps w:val="false"/>
          <w:smallCaps w:val="false"/>
          <w:spacing w:val="0"/>
          <w:w w:val="100"/>
          <w:sz w:val="18"/>
        </w:rPr>
      </w:pPr>
      <w:r>
        <w:rPr>
          <w:rStyle w:val="00RED"/>
          <w:rFonts w:ascii="Cambria" w:hAnsi="Cambria"/>
          <w:caps w:val="false"/>
          <w:smallCaps w:val="false"/>
          <w:spacing w:val="0"/>
          <w:w w:val="100"/>
          <w:sz w:val="18"/>
        </w:rPr>
        <w:t>ŚRÓDMIEŚCIE |</w:t>
      </w:r>
      <w:r>
        <w:rPr>
          <w:rFonts w:ascii="Cambria" w:hAnsi="Cambria"/>
          <w:caps w:val="false"/>
          <w:smallCaps w:val="false"/>
          <w:spacing w:val="0"/>
          <w:w w:val="100"/>
          <w:sz w:val="18"/>
        </w:rPr>
        <w:t xml:space="preserve"> BĘDĄ NOWE NASADZENIA ZIELENI MIEJSKIEJ</w:t>
      </w:r>
    </w:p>
    <w:p>
      <w:pPr>
        <w:pStyle w:val="02leadzkreska"/>
        <w:spacing w:lineRule="auto" w:line="240"/>
        <w:rPr>
          <w:rFonts w:ascii="Cambria" w:hAnsi="Cambria"/>
          <w:spacing w:val="0"/>
          <w:w w:val="100"/>
          <w:sz w:val="18"/>
        </w:rPr>
      </w:pPr>
      <w:r>
        <w:rPr>
          <w:rFonts w:ascii="Cambria" w:hAnsi="Cambria"/>
          <w:spacing w:val="0"/>
          <w:w w:val="100"/>
          <w:sz w:val="18"/>
        </w:rPr>
        <w:t xml:space="preserve">Wzdłuż ul. Świętoduskiej wyrosną nowe drzewa, </w:t>
        <w:br/>
        <w:t xml:space="preserve">na skrzyżowaniu </w:t>
        <w:br/>
        <w:t xml:space="preserve">z ul. Bajkowskiego pojawi się zielona wyspa. Ścisłe centrum miasta, a także </w:t>
        <w:br/>
        <w:t xml:space="preserve">ul. Wodopojną i łącznik </w:t>
        <w:br/>
        <w:t>z ul. Lubartowską, czekają duże zmiany.</w:t>
      </w:r>
    </w:p>
    <w:p>
      <w:pPr>
        <w:pStyle w:val="02TEKSTNormal"/>
        <w:spacing w:lineRule="auto" w:line="240"/>
        <w:jc w:val="left"/>
        <w:rPr>
          <w:spacing w:val="0"/>
          <w:w w:val="100"/>
          <w:sz w:val="18"/>
        </w:rPr>
      </w:pPr>
      <w:r>
        <w:rPr>
          <w:spacing w:val="0"/>
          <w:w w:val="100"/>
          <w:sz w:val="18"/>
        </w:rPr>
        <w:t>Najpierw zmieni się organizacja ruchu, jesienią pojawi się nowa zieleń.</w:t>
      </w:r>
    </w:p>
    <w:p>
      <w:pPr>
        <w:pStyle w:val="02TEKSTNormalwciecie"/>
        <w:spacing w:lineRule="auto" w:line="240"/>
        <w:ind w:hanging="0"/>
        <w:jc w:val="left"/>
        <w:rPr>
          <w:spacing w:val="0"/>
          <w:w w:val="100"/>
          <w:sz w:val="18"/>
        </w:rPr>
      </w:pPr>
      <w:r>
        <w:rPr>
          <w:spacing w:val="0"/>
          <w:w w:val="100"/>
          <w:sz w:val="18"/>
        </w:rPr>
        <w:t xml:space="preserve">– </w:t>
      </w:r>
      <w:r>
        <w:rPr>
          <w:spacing w:val="0"/>
          <w:w w:val="100"/>
          <w:sz w:val="18"/>
        </w:rPr>
        <w:t>Wiemy, jak dla mieszkanek i mieszkańców ważne są drzewa, a postulat zazieleniania zabytkowego Śródmieścia i Starego Miasta pojawiał się wielokrotnie, także podczas spacerów w ramach „Planu dla dzielnic”. Nasi specjaliści od ruchu drogowego przeanalizowali sytuację w ścisłym centrum i zaproponowali rozwiązania w organizacji ruchu, które pozwolą nam posadzić nowe drzewa w pasach drogowych i poprawić bezpieczeństwo pieszych – mówi Artur Szymczyk, Zastępca Prezydenta Miasta Lublin ds. Inwestycji i Rozwoju. – Na łączniku ul. Świętoduskiej z ul. Lubartowską wprowadzimy również kontraruch rowerowy. Wszystkie te zmiany poprzedzą konieczne prace drogowe.</w:t>
      </w:r>
    </w:p>
    <w:p>
      <w:pPr>
        <w:pStyle w:val="02TEKSTNormalwciecie"/>
        <w:spacing w:lineRule="auto" w:line="240"/>
        <w:ind w:hanging="0"/>
        <w:jc w:val="left"/>
        <w:rPr>
          <w:spacing w:val="0"/>
          <w:w w:val="100"/>
          <w:sz w:val="18"/>
        </w:rPr>
      </w:pPr>
      <w:r>
        <w:rPr>
          <w:spacing w:val="0"/>
          <w:w w:val="100"/>
          <w:sz w:val="18"/>
        </w:rPr>
        <w:t>Na ul. Świętoduskiej mają zostać wyznaczone miejsca postojowe po stronie wschodniej jezdni. Miejsca po prawej pozostaną bez zmian. Po jednej i po drugiej stronie ulicy pojawią się nasadzenia. Nowe rabaty wypełnią róże i krzewy niskie oraz ozdobne trawy. W miejscach wolnych od sieci podziemnych zostaną posadzone także drzewa.</w:t>
      </w:r>
    </w:p>
    <w:p>
      <w:pPr>
        <w:pStyle w:val="02TEKSTNormalwciecie"/>
        <w:spacing w:lineRule="auto" w:line="240"/>
        <w:ind w:hanging="0"/>
        <w:jc w:val="left"/>
        <w:rPr>
          <w:spacing w:val="0"/>
          <w:w w:val="100"/>
          <w:sz w:val="18"/>
        </w:rPr>
      </w:pPr>
      <w:r>
        <w:rPr>
          <w:spacing w:val="0"/>
          <w:w w:val="100"/>
          <w:sz w:val="18"/>
        </w:rPr>
        <w:t xml:space="preserve">– </w:t>
      </w:r>
      <w:r>
        <w:rPr>
          <w:spacing w:val="0"/>
          <w:w w:val="100"/>
          <w:sz w:val="18"/>
        </w:rPr>
        <w:t>Zmiany w organizacji ruchu mają na celu uporządkowanie tej części miasta zarówno pod kątem ruchu kołowego i parkowania, ale też bezpieczeństwa pieszych. Głównym założeniem jest zmniejszenie natężenia ruchu w ścisłym centrum miasta – mówi Arkadiusz Niezgoda, dyrektor Wydziału Zarządzania Ruchem Drogowym i Mobilnością.</w:t>
      </w:r>
    </w:p>
    <w:p>
      <w:pPr>
        <w:pStyle w:val="02TEKSTNormalwciecie"/>
        <w:spacing w:lineRule="auto" w:line="240"/>
        <w:ind w:hanging="0"/>
        <w:jc w:val="left"/>
        <w:rPr>
          <w:spacing w:val="0"/>
          <w:w w:val="100"/>
          <w:sz w:val="18"/>
        </w:rPr>
      </w:pPr>
      <w:r>
        <w:rPr>
          <w:spacing w:val="0"/>
          <w:w w:val="100"/>
          <w:sz w:val="18"/>
        </w:rPr>
        <w:t xml:space="preserve">Po zmianach w organizacji ruchu na ul. Świętoduskiej kierowcy będą mieli do dyspozycji jeden pas (od skrzyżowania </w:t>
        <w:br/>
        <w:t>z ul. Staszica). Część jezdni po prawej stronie przy murku zostanie wygrodzona separatorami. W tym miejscu przewiduje się ruch pieszy, tak by nie trzeba korzystać ze schodów. Jadąc „pod górę”, obecne miejsca parkingowe zlokalizowane częściowo na chodniku zostaną w całości przeniesione na jezdnię. Przy skrzyżowaniu z ul. Bajkowskiego powstanie okrągła wyspa z drzewem. Po lewej stronie pojawi się rabata z różami i irgami. Od przejścia w kierunku ul. Lubartowskiej będą dwa pasy ruchu w lewo i prawo.</w:t>
      </w:r>
    </w:p>
    <w:p>
      <w:pPr>
        <w:pStyle w:val="02TEKSTNormalwciecie"/>
        <w:spacing w:lineRule="auto" w:line="240"/>
        <w:ind w:hanging="0"/>
        <w:jc w:val="left"/>
        <w:rPr>
          <w:spacing w:val="0"/>
          <w:w w:val="100"/>
          <w:sz w:val="18"/>
        </w:rPr>
      </w:pPr>
      <w:r>
        <w:rPr>
          <w:spacing w:val="0"/>
          <w:w w:val="100"/>
          <w:sz w:val="18"/>
        </w:rPr>
        <w:t xml:space="preserve">– </w:t>
      </w:r>
      <w:r>
        <w:rPr>
          <w:spacing w:val="0"/>
          <w:w w:val="100"/>
          <w:sz w:val="18"/>
        </w:rPr>
        <w:t>Całą koncepcję zmian zwieńczy zieleń. Pojawią się nowe nasadzenia – 33 drzewa oraz ponad 1600 traw ozdobnych i krzewów. Przestrzeń wypełnią klony polne i pospolite oraz lipy drobnolistne, a na rabatach zakwitną róże okrywowe w kolorach różowym i czerwonym. Rośliny uzupełnią także irga błyszcząca, irga szwedzka oraz trzcinnik ostrokwiatowy. Gatunki wybrano tak, by nawiązywały do już istniejących nasadzeń – mówi Blanka Rdest, dyrektor Wydziału Zieleni i Gospodarki Komunalnej.</w:t>
      </w:r>
    </w:p>
    <w:p>
      <w:pPr>
        <w:pStyle w:val="02TEKSTNormalwciecie"/>
        <w:spacing w:lineRule="auto" w:line="240"/>
        <w:ind w:hanging="0"/>
        <w:jc w:val="left"/>
        <w:rPr>
          <w:spacing w:val="0"/>
          <w:w w:val="100"/>
          <w:sz w:val="18"/>
        </w:rPr>
      </w:pPr>
      <w:r>
        <w:rPr>
          <w:spacing w:val="0"/>
          <w:w w:val="100"/>
          <w:sz w:val="18"/>
        </w:rPr>
        <w:t>Zmiany obejmą także łącznik ul. Świętoduskiej z ul. Lubartowską. W miejscu zatoki po prawej stronie pojawią się nowe nasadzenia z trzema klonami o pokroju kolumnowym oraz różami i irgami. Dzięki korekcie jednego z łuków jezdni przejście dla pieszych stanie się krótsze. Nastąpi także zmiana przeznaczenia pasów oraz zostanie wprowadzony kontrapas rowerowy.</w:t>
      </w:r>
    </w:p>
    <w:p>
      <w:pPr>
        <w:pStyle w:val="02TEKSTNormalwciecie"/>
        <w:spacing w:lineRule="auto" w:line="240"/>
        <w:ind w:hanging="0"/>
        <w:jc w:val="left"/>
        <w:rPr>
          <w:spacing w:val="0"/>
          <w:w w:val="100"/>
          <w:sz w:val="18"/>
        </w:rPr>
      </w:pPr>
      <w:r>
        <w:rPr>
          <w:spacing w:val="0"/>
          <w:w w:val="100"/>
          <w:sz w:val="18"/>
        </w:rPr>
        <w:t>Na ul. Wodopojnej przewiduje się uzupełnienie drzew w szpalerze i dosadzenie róż w miejscach istniejących rabat, gdzie obecnie znajduje się trawnik. Na tej ulicy planowane są również zmiany w organizacji ruchu. Pojazdy po skręcie z al. Tysiąclecia w ul. Wodopojną będą miały jeden pas ruchu. Pas do skrętu w prawo w ul. Staszica pozostanie bez zmian.</w:t>
      </w:r>
    </w:p>
    <w:p>
      <w:pPr>
        <w:pStyle w:val="02TEKSTNormalwciecie"/>
        <w:spacing w:lineRule="auto" w:line="240"/>
        <w:ind w:hanging="0"/>
        <w:jc w:val="left"/>
        <w:rPr>
          <w:spacing w:val="0"/>
          <w:w w:val="100"/>
          <w:sz w:val="18"/>
        </w:rPr>
      </w:pPr>
      <w:r>
        <w:rPr>
          <w:spacing w:val="0"/>
          <w:w w:val="100"/>
          <w:sz w:val="18"/>
        </w:rPr>
        <w:t>Prowadzone zazielenianie Śródmieścia to już kolejny etap działań w ramach miejskiej inicjatywy „Zielone Serce Miasta”.</w:t>
      </w:r>
    </w:p>
    <w:p>
      <w:pPr>
        <w:pStyle w:val="01Zajawkatekst"/>
        <w:spacing w:lineRule="auto" w:line="240" w:before="57" w:after="0"/>
        <w:rPr>
          <w:rFonts w:ascii="Cambria" w:hAnsi="Cambria"/>
          <w:sz w:val="18"/>
        </w:rPr>
      </w:pPr>
      <w:r>
        <w:rPr>
          <w:rFonts w:ascii="Cambria" w:hAnsi="Cambria"/>
          <w:sz w:val="18"/>
        </w:rPr>
      </w:r>
    </w:p>
    <w:p>
      <w:pPr>
        <w:pStyle w:val="T36Klavika"/>
        <w:spacing w:lineRule="auto" w:line="240"/>
        <w:rPr>
          <w:rFonts w:ascii="Cambria" w:hAnsi="Cambria"/>
          <w:spacing w:val="0"/>
          <w:w w:val="100"/>
          <w:sz w:val="18"/>
          <w:szCs w:val="74"/>
        </w:rPr>
      </w:pPr>
      <w:r>
        <w:rPr>
          <w:rFonts w:ascii="Cambria" w:hAnsi="Cambria"/>
          <w:spacing w:val="0"/>
          <w:w w:val="100"/>
          <w:sz w:val="18"/>
          <w:szCs w:val="74"/>
        </w:rPr>
        <w:t>Nowoczesne centrum zarządzania</w:t>
      </w:r>
    </w:p>
    <w:p>
      <w:pPr>
        <w:pStyle w:val="02leadzkreska"/>
        <w:spacing w:lineRule="auto" w:line="240"/>
        <w:rPr>
          <w:rFonts w:ascii="Cambria" w:hAnsi="Cambria"/>
          <w:spacing w:val="0"/>
          <w:w w:val="100"/>
          <w:sz w:val="18"/>
        </w:rPr>
      </w:pPr>
      <w:r>
        <w:rPr>
          <w:rFonts w:ascii="Cambria" w:hAnsi="Cambria"/>
          <w:spacing w:val="0"/>
          <w:w w:val="100"/>
          <w:sz w:val="18"/>
        </w:rPr>
        <w:t xml:space="preserve">Miasto przejmie od Wojewody Lubelskiego budynek dawnej </w:t>
        <w:br/>
        <w:t xml:space="preserve">przychodni MSWiA przy </w:t>
        <w:br/>
        <w:t>ul. Spokojnej 3-5. W obiekcie docelowo ma powstać nowoczesne Centrum Monitoringu i Zarządzania Kryzysowego.</w:t>
      </w:r>
    </w:p>
    <w:p>
      <w:pPr>
        <w:pStyle w:val="02TEKSTNormal"/>
        <w:spacing w:lineRule="auto" w:line="240"/>
        <w:jc w:val="left"/>
        <w:rPr>
          <w:spacing w:val="0"/>
          <w:w w:val="100"/>
          <w:sz w:val="18"/>
        </w:rPr>
      </w:pPr>
      <w:r>
        <w:rPr>
          <w:spacing w:val="0"/>
          <w:w w:val="100"/>
          <w:sz w:val="18"/>
        </w:rPr>
        <w:t>Centrum zintegruje w jednym miejscu wszystkie działania związane z bezpieczeństwem w mieście.</w:t>
      </w:r>
    </w:p>
    <w:p>
      <w:pPr>
        <w:pStyle w:val="02TEKSTNormalwciecie"/>
        <w:spacing w:lineRule="auto" w:line="240"/>
        <w:ind w:hanging="0"/>
        <w:jc w:val="left"/>
        <w:rPr>
          <w:spacing w:val="0"/>
          <w:w w:val="100"/>
          <w:sz w:val="18"/>
        </w:rPr>
      </w:pPr>
      <w:r>
        <w:rPr>
          <w:spacing w:val="0"/>
          <w:w w:val="100"/>
          <w:sz w:val="18"/>
        </w:rPr>
        <w:t xml:space="preserve">– </w:t>
      </w:r>
      <w:r>
        <w:rPr>
          <w:spacing w:val="0"/>
          <w:w w:val="100"/>
          <w:sz w:val="18"/>
        </w:rPr>
        <w:t>Nowa jednostka będzie pełnić funkcję punktu monitorująco-koordynacyjnego i ośrodka łączności, scalającego w codziennej działalności służby ratownicze, komunalne i miejskie Lublina, które będą w stanie reagować w trybie natychmiastowym na wszelkiego rodzaju zagrożenia i zdarzenia. Z propozycją skoordynowania pracy w jednym miejscu wystąpimy do Policji, Straży Pożarnej oraz Pogotowia Ratunkowego – mówi Krzysztof Żuk, Prezydent Miasta Lublin.</w:t>
      </w:r>
    </w:p>
    <w:p>
      <w:pPr>
        <w:pStyle w:val="02TEKSTNormalwciecie"/>
        <w:spacing w:lineRule="auto" w:line="240"/>
        <w:ind w:hanging="0"/>
        <w:jc w:val="left"/>
        <w:rPr>
          <w:spacing w:val="0"/>
          <w:w w:val="100"/>
          <w:sz w:val="18"/>
        </w:rPr>
      </w:pPr>
      <w:r>
        <w:rPr>
          <w:spacing w:val="0"/>
          <w:w w:val="100"/>
          <w:sz w:val="18"/>
        </w:rPr>
        <w:t>Uruchomienie Centrum Monitoringu i Zarządzania Kryzysowego znacząco zwiększy potencjał i możliwości techniczne realizowanych wspólnie zadań. Centralne położenie umożliwi pełną łączność internetową i radiową pomiędzy służbami na terenie Lublina, łatwość przyłączenia do istniejących sieci teleinformatycznych, światłowodowych, energetycznych, a także zapewni dobrą komunikację z każdego punktu w mieście. W budynku planuje się rozlokowanie m.in. sal operacyjnych i wizyjnych do pracy dyspozytorów i koordynatorów centrum, lokalnego węzła informatycznego, serwerowni oraz pomieszczeń biurowych i socjalnych dla pracowników.</w:t>
      </w:r>
    </w:p>
    <w:p>
      <w:pPr>
        <w:pStyle w:val="02TEKSTNormalwciecie"/>
        <w:spacing w:lineRule="auto" w:line="240"/>
        <w:ind w:hanging="0"/>
        <w:jc w:val="left"/>
        <w:rPr>
          <w:spacing w:val="0"/>
          <w:w w:val="100"/>
          <w:sz w:val="18"/>
        </w:rPr>
      </w:pPr>
      <w:r>
        <w:rPr>
          <w:spacing w:val="0"/>
          <w:w w:val="100"/>
          <w:sz w:val="18"/>
        </w:rPr>
        <w:t>Teren umożliwia również budowę i użytkowanie zapasowego źródła zasilania awaryjnego – agregatu prądotwórczego o dużej mocy.</w:t>
      </w:r>
    </w:p>
    <w:p>
      <w:pPr>
        <w:pStyle w:val="02TEKSTNormalwciecie"/>
        <w:spacing w:lineRule="auto" w:line="240"/>
        <w:ind w:hanging="0"/>
        <w:jc w:val="left"/>
        <w:rPr>
          <w:spacing w:val="0"/>
          <w:w w:val="100"/>
          <w:sz w:val="18"/>
        </w:rPr>
      </w:pPr>
      <w:r>
        <w:rPr>
          <w:spacing w:val="0"/>
          <w:w w:val="100"/>
          <w:sz w:val="18"/>
        </w:rPr>
        <w:t xml:space="preserve">– </w:t>
      </w:r>
      <w:r>
        <w:rPr>
          <w:spacing w:val="0"/>
          <w:w w:val="100"/>
          <w:sz w:val="18"/>
        </w:rPr>
        <w:t>Właściwa i efektywna realizacja zadań z obszaru bezpieczeństwa mieszkanek i mieszkańców oraz zarządzania kryzysowego wymaga odpowiedniej i nowoczesnej infrastruktury technicznej. Uruchomienie Centrum Monitoringu i Zarządzania Kryzysowego Gminy Lublin umożliwi optymalne wykonywanie zadań między innymi z zakresu Ustawy o obronie Ojczyzny, Ustawy o zarządzaniu kryzysowym oraz przygotowywanych uregulowań prawnych o ochronie ludności – mówi Krzysztof Komorski, Wojewoda Lubelski.</w:t>
      </w:r>
    </w:p>
    <w:p>
      <w:pPr>
        <w:pStyle w:val="01Zajawkatekst"/>
        <w:spacing w:lineRule="auto" w:line="240" w:before="57" w:after="0"/>
        <w:rPr>
          <w:rFonts w:ascii="Cambria" w:hAnsi="Cambria"/>
          <w:sz w:val="18"/>
        </w:rPr>
      </w:pPr>
      <w:r>
        <w:rPr>
          <w:rFonts w:ascii="Cambria" w:hAnsi="Cambria"/>
          <w:sz w:val="18"/>
        </w:rPr>
        <w:t>Samorząd realizuje projekt „System zarządzania bezpieczeństwem Miasta Lublin”, który jest współfinansowany ze środków unijnych. Zakłada on budowę cyfrowego systemu w zakresie współdziałania i koordynacji wszystkich służb i instytucji uczestniczących w zarządzaniu kryzysowym. Dodatkowo w budynku przy ul. Spokojnej 3-5 będzie mógł powstać punkt miejskiego SOC (Security Operations Center), czyli część zespołu ds. bezpieczeństwa informacji.</w:t>
      </w:r>
    </w:p>
    <w:p>
      <w:pPr>
        <w:pStyle w:val="01Zajawkatekst"/>
        <w:spacing w:lineRule="auto" w:line="240" w:before="57" w:after="0"/>
        <w:rPr>
          <w:rFonts w:ascii="Cambria" w:hAnsi="Cambria"/>
          <w:sz w:val="18"/>
        </w:rPr>
      </w:pPr>
      <w:r>
        <w:rPr>
          <w:rFonts w:ascii="Cambria" w:hAnsi="Cambria"/>
          <w:sz w:val="18"/>
        </w:rPr>
      </w:r>
    </w:p>
    <w:p>
      <w:pPr>
        <w:pStyle w:val="T32Klavika"/>
        <w:spacing w:lineRule="auto" w:line="240"/>
        <w:rPr>
          <w:rFonts w:ascii="Cambria" w:hAnsi="Cambria"/>
          <w:spacing w:val="0"/>
          <w:w w:val="100"/>
          <w:sz w:val="18"/>
        </w:rPr>
      </w:pPr>
      <w:r>
        <w:rPr>
          <w:rFonts w:ascii="Cambria" w:hAnsi="Cambria"/>
          <w:spacing w:val="0"/>
          <w:w w:val="100"/>
          <w:sz w:val="18"/>
        </w:rPr>
        <w:t>Stypendia dla młodych artystów</w:t>
      </w:r>
    </w:p>
    <w:p>
      <w:pPr>
        <w:pStyle w:val="02leadzkreska"/>
        <w:spacing w:lineRule="auto" w:line="240"/>
        <w:rPr>
          <w:rFonts w:ascii="Cambria" w:hAnsi="Cambria"/>
          <w:spacing w:val="0"/>
          <w:w w:val="100"/>
          <w:sz w:val="18"/>
        </w:rPr>
      </w:pPr>
      <w:r>
        <w:rPr>
          <w:rFonts w:ascii="Cambria" w:hAnsi="Cambria"/>
          <w:spacing w:val="0"/>
          <w:w w:val="100"/>
          <w:sz w:val="18"/>
        </w:rPr>
        <w:t>Miasto przyznało ponad 130 stypendiów za osiągnięcia artystyczne o randze międzynarodowej lub ogólnopolskiej uzdolnionym mieszkankom i mieszkańcom Lublina. Łączna wartość przyznanego wsparcia sięga 57 tys. zł.</w:t>
      </w:r>
    </w:p>
    <w:p>
      <w:pPr>
        <w:pStyle w:val="02TEKSTNormal"/>
        <w:spacing w:lineRule="auto" w:line="240"/>
        <w:jc w:val="left"/>
        <w:rPr>
          <w:spacing w:val="0"/>
          <w:w w:val="100"/>
          <w:sz w:val="18"/>
        </w:rPr>
      </w:pPr>
      <w:r>
        <w:rPr>
          <w:spacing w:val="0"/>
          <w:w w:val="100"/>
          <w:sz w:val="18"/>
        </w:rPr>
        <w:t>Stypendia za osiągnięcia artystyczne o randze ogólnopolskiej lub międzynarodowej przyznawane są od 12 lat. Mogą się o nie ubiegać osoby do 26. roku życia, które mieszkają, pracują, uczą się lub studiują na terenie Lublina i w minionym roku zdobyły znaczące osiągnięcia indywidualne lub w grupie maksymalnie czteroosobowej.</w:t>
      </w:r>
    </w:p>
    <w:p>
      <w:pPr>
        <w:pStyle w:val="02TEKSTNormalwciecie"/>
        <w:spacing w:lineRule="auto" w:line="240"/>
        <w:ind w:hanging="0"/>
        <w:jc w:val="left"/>
        <w:rPr>
          <w:spacing w:val="0"/>
          <w:w w:val="100"/>
          <w:sz w:val="18"/>
        </w:rPr>
      </w:pPr>
      <w:r>
        <w:rPr>
          <w:spacing w:val="0"/>
          <w:w w:val="100"/>
          <w:sz w:val="18"/>
        </w:rPr>
        <w:t xml:space="preserve">– </w:t>
      </w:r>
      <w:r>
        <w:rPr>
          <w:spacing w:val="0"/>
          <w:w w:val="100"/>
          <w:sz w:val="18"/>
        </w:rPr>
        <w:t>Bardzo cieszymy się, że w naszym mieście jest tak wiele zdolnych młodych artystek i artystów, którzy każdego roku zdobywają liczne nagrody i wyróżnienia. Do tej pory miejskie wsparcie otrzymało już 650 osób, zaś w tym roku stypendia trafią do 130 uzdolnionych mieszkanek i mieszkańców Lublina. To prawie dwukrotnie więcej niż w roku ubiegłym. Serdecznie gratuluję wszystkim naszym stypendystom i życzę dalszych sukcesów – mówi Beata Stepaniuk-Kuśmierzak, Zastępczyni Prezydenta Miasta Lublin ds. Kultury, Sportu i Partycypacji.</w:t>
      </w:r>
    </w:p>
    <w:p>
      <w:pPr>
        <w:pStyle w:val="01Zajawkatekst"/>
        <w:spacing w:lineRule="auto" w:line="240" w:before="57" w:after="0"/>
        <w:rPr>
          <w:rFonts w:ascii="Cambria" w:hAnsi="Cambria"/>
          <w:sz w:val="18"/>
        </w:rPr>
      </w:pPr>
      <w:r>
        <w:rPr>
          <w:rFonts w:ascii="Cambria" w:hAnsi="Cambria"/>
          <w:sz w:val="18"/>
        </w:rPr>
        <w:t>Na podstawie rekomendacji Komisji ds. Stypendiów lubelskim artystkom i artystom przyznano 131 stypendiów.</w:t>
      </w:r>
    </w:p>
    <w:p>
      <w:pPr>
        <w:pStyle w:val="01Zajawkatekst"/>
        <w:spacing w:lineRule="auto" w:line="240" w:before="57" w:after="0"/>
        <w:rPr>
          <w:rFonts w:ascii="Cambria" w:hAnsi="Cambria"/>
          <w:sz w:val="18"/>
        </w:rPr>
      </w:pPr>
      <w:r>
        <w:rPr>
          <w:rFonts w:ascii="Cambria" w:hAnsi="Cambria"/>
          <w:sz w:val="18"/>
        </w:rPr>
      </w:r>
    </w:p>
    <w:p>
      <w:pPr>
        <w:pStyle w:val="T32Klavika"/>
        <w:spacing w:lineRule="auto" w:line="240"/>
        <w:rPr>
          <w:rFonts w:ascii="Cambria" w:hAnsi="Cambria"/>
          <w:spacing w:val="0"/>
          <w:w w:val="100"/>
          <w:sz w:val="18"/>
        </w:rPr>
      </w:pPr>
      <w:r>
        <w:rPr>
          <w:rFonts w:ascii="Cambria" w:hAnsi="Cambria"/>
          <w:spacing w:val="0"/>
          <w:w w:val="100"/>
          <w:sz w:val="18"/>
        </w:rPr>
        <w:t>Nowe pomniki</w:t>
      </w:r>
    </w:p>
    <w:p>
      <w:pPr>
        <w:pStyle w:val="02leadzkreska"/>
        <w:spacing w:lineRule="auto" w:line="240"/>
        <w:rPr>
          <w:rFonts w:ascii="Cambria" w:hAnsi="Cambria"/>
          <w:spacing w:val="0"/>
          <w:w w:val="100"/>
          <w:sz w:val="18"/>
        </w:rPr>
      </w:pPr>
      <w:r>
        <w:rPr>
          <w:rFonts w:ascii="Cambria" w:hAnsi="Cambria"/>
          <w:spacing w:val="0"/>
          <w:w w:val="100"/>
          <w:sz w:val="18"/>
        </w:rPr>
        <w:t>Mamy w Lublinie kolejne cztery nowe drzewa pomnikowe: lipę drobnolistną i topolę czarną rosnące na terenie Przedszkola nr 13 przy ul. Okrzei oraz kasztanowca białego i jesiona wyniosłego z ul. Sowińskiego.</w:t>
      </w:r>
    </w:p>
    <w:p>
      <w:pPr>
        <w:pStyle w:val="02TEKSTNormal"/>
        <w:spacing w:lineRule="auto" w:line="240"/>
        <w:jc w:val="left"/>
        <w:rPr>
          <w:spacing w:val="0"/>
          <w:w w:val="100"/>
          <w:sz w:val="18"/>
        </w:rPr>
      </w:pPr>
      <w:r>
        <w:rPr>
          <w:spacing w:val="0"/>
          <w:w w:val="100"/>
          <w:sz w:val="18"/>
        </w:rPr>
        <w:t xml:space="preserve">– </w:t>
      </w:r>
      <w:r>
        <w:rPr>
          <w:spacing w:val="0"/>
          <w:w w:val="100"/>
          <w:sz w:val="18"/>
        </w:rPr>
        <w:t>Co roku przybywa nam pomników przyrody, do których dołączają najpiękniejsze i najzdrowsze okazy drzew na terenie miasta. Jesteśmy zobowiązani do ich ochrony, tj. pielęgnacji i leczenia, nawet jeśli dane drzewo znajduje się na nieruchomości osoby prywatnej czy też spółdzielni – mówi Artur Szymczyk, Zastępca Prezydenta Miasta Lublin ds. Inwestycji i Rozwoju.</w:t>
      </w:r>
    </w:p>
    <w:p>
      <w:pPr>
        <w:pStyle w:val="02TEKSTNormalwciecie"/>
        <w:spacing w:lineRule="auto" w:line="240"/>
        <w:ind w:hanging="0"/>
        <w:jc w:val="left"/>
        <w:rPr>
          <w:spacing w:val="0"/>
          <w:w w:val="100"/>
          <w:sz w:val="18"/>
        </w:rPr>
      </w:pPr>
      <w:r>
        <w:rPr>
          <w:spacing w:val="0"/>
          <w:w w:val="100"/>
          <w:sz w:val="18"/>
        </w:rPr>
        <w:t>Nowe pomniki przyrody ustanowiono na marcowej sesji Rady Miasta Lublin. Spośród gatunków objętych ochroną 81 stanowią lipy drobnolistne, 6 topole czarne, 79 kasztanowce białe oraz 2 jesiony. Ponadto wśród pomników przyrody są dęby szypułkowe, lipy szerokolistne, szakłaki, topole, miłorzęby japońskie, lipa krymska, lipa amerykańska, kłęk, grusza, klon jawor, klon pospolity i wierzba biała.</w:t>
      </w:r>
    </w:p>
    <w:p>
      <w:pPr>
        <w:pStyle w:val="01Zajawkatekst"/>
        <w:spacing w:lineRule="auto" w:line="240" w:before="57" w:after="0"/>
        <w:rPr>
          <w:rFonts w:ascii="Cambria" w:hAnsi="Cambria"/>
          <w:sz w:val="18"/>
        </w:rPr>
      </w:pPr>
      <w:r>
        <w:rPr>
          <w:rFonts w:ascii="Cambria" w:hAnsi="Cambria"/>
          <w:sz w:val="18"/>
        </w:rPr>
      </w:r>
    </w:p>
    <w:p>
      <w:pPr>
        <w:pStyle w:val="06T20krociakitytul"/>
        <w:tabs>
          <w:tab w:val="clear" w:pos="455"/>
          <w:tab w:val="clear" w:pos="909"/>
          <w:tab w:val="left" w:pos="411" w:leader="none"/>
          <w:tab w:val="left" w:pos="821" w:leader="none"/>
        </w:tabs>
        <w:spacing w:lineRule="auto" w:line="240" w:before="0" w:after="102"/>
        <w:rPr>
          <w:rFonts w:ascii="Cambria" w:hAnsi="Cambria"/>
          <w:caps w:val="false"/>
          <w:smallCaps w:val="false"/>
          <w:sz w:val="18"/>
        </w:rPr>
      </w:pPr>
      <w:r>
        <w:rPr>
          <w:rFonts w:ascii="Cambria" w:hAnsi="Cambria"/>
          <w:caps w:val="false"/>
          <w:smallCaps w:val="false"/>
          <w:sz w:val="18"/>
        </w:rPr>
        <w:t>Ambasador USA w Lublinie</w:t>
      </w:r>
    </w:p>
    <w:p>
      <w:pPr>
        <w:pStyle w:val="06TXTkrociakwciecie"/>
        <w:spacing w:lineRule="auto" w:line="240"/>
        <w:ind w:hanging="0"/>
        <w:rPr>
          <w:rFonts w:ascii="Cambria" w:hAnsi="Cambria"/>
          <w:spacing w:val="0"/>
          <w:w w:val="100"/>
        </w:rPr>
      </w:pPr>
      <w:r>
        <w:rPr>
          <w:rFonts w:ascii="Cambria" w:hAnsi="Cambria"/>
          <w:spacing w:val="0"/>
          <w:w w:val="100"/>
          <w:szCs w:val="43"/>
        </w:rPr>
        <w:t>M</w:t>
      </w:r>
      <w:r>
        <w:rPr>
          <w:rFonts w:ascii="Cambria" w:hAnsi="Cambria"/>
          <w:spacing w:val="0"/>
          <w:w w:val="100"/>
        </w:rPr>
        <w:t>ark Brzeziński, Ambasador USA w Polsce, odwiedził Lublin. W Baobabie spotkał się z przedstawicielami organizacji pozarządowych, którzy pracują na rzecz integracji osób różnej narodowości mieszkających w Lublinie oraz z Krzysztofem Żukiem, Prezydentem Miasta Lublin. Baobab to miejska przestrzeń, gdzie od ponad roku świadczy się kompleksową pomoc na rzecz nowych mieszkanek i mieszkańców. Co roku ze wsparcia Baobabu korzysta 10 000 uchodźców i migrantów, w tym blisko 3000 zagranicznych studentów.</w:t>
      </w:r>
    </w:p>
    <w:p>
      <w:pPr>
        <w:pStyle w:val="Normal"/>
        <w:spacing w:lineRule="auto" w:line="240"/>
        <w:rPr>
          <w:rFonts w:ascii="Cambria" w:hAnsi="Cambria"/>
          <w:sz w:val="18"/>
        </w:rPr>
      </w:pPr>
      <w:r>
        <w:rPr>
          <w:rFonts w:ascii="Cambria" w:hAnsi="Cambria"/>
          <w:sz w:val="18"/>
        </w:rPr>
      </w:r>
    </w:p>
    <w:p>
      <w:pPr>
        <w:pStyle w:val="Normal"/>
        <w:spacing w:lineRule="auto" w:line="240"/>
        <w:rPr>
          <w:rFonts w:ascii="Cambria" w:hAnsi="Cambria"/>
          <w:sz w:val="18"/>
        </w:rPr>
      </w:pPr>
      <w:r>
        <w:rPr>
          <w:rFonts w:ascii="Cambria" w:hAnsi="Cambria"/>
          <w:sz w:val="18"/>
        </w:rPr>
        <w:t>Str. 4</w:t>
      </w:r>
    </w:p>
    <w:p>
      <w:pPr>
        <w:pStyle w:val="T65Klavika"/>
        <w:spacing w:lineRule="auto" w:line="240"/>
        <w:rPr>
          <w:rFonts w:ascii="Cambria" w:hAnsi="Cambria"/>
          <w:spacing w:val="0"/>
          <w:w w:val="100"/>
          <w:sz w:val="18"/>
        </w:rPr>
      </w:pPr>
      <w:r>
        <w:rPr>
          <w:rFonts w:ascii="Cambria" w:hAnsi="Cambria"/>
          <w:spacing w:val="0"/>
          <w:w w:val="100"/>
          <w:sz w:val="18"/>
          <w:szCs w:val="114"/>
        </w:rPr>
        <w:t>Edukacyjne inwestycje</w:t>
      </w:r>
    </w:p>
    <w:p>
      <w:pPr>
        <w:pStyle w:val="02poddtytul"/>
        <w:spacing w:lineRule="auto" w:line="240" w:before="227" w:after="0"/>
        <w:rPr>
          <w:rFonts w:ascii="Cambria" w:hAnsi="Cambria"/>
          <w:caps w:val="false"/>
          <w:smallCaps w:val="false"/>
          <w:spacing w:val="0"/>
          <w:w w:val="100"/>
          <w:sz w:val="18"/>
        </w:rPr>
      </w:pPr>
      <w:r>
        <w:rPr>
          <w:rStyle w:val="00RED"/>
          <w:rFonts w:ascii="Cambria" w:hAnsi="Cambria"/>
          <w:caps w:val="false"/>
          <w:smallCaps w:val="false"/>
          <w:spacing w:val="0"/>
          <w:w w:val="100"/>
          <w:sz w:val="18"/>
        </w:rPr>
        <w:t xml:space="preserve">OŚWIATA | </w:t>
      </w:r>
      <w:r>
        <w:rPr>
          <w:rFonts w:ascii="Cambria" w:hAnsi="Cambria"/>
          <w:caps w:val="false"/>
          <w:smallCaps w:val="false"/>
          <w:spacing w:val="0"/>
          <w:w w:val="100"/>
          <w:sz w:val="18"/>
        </w:rPr>
        <w:t>WYDATKI MAJĄTKOWE WYNIOSĄ PRAWIE 60 mln zł.</w:t>
      </w:r>
    </w:p>
    <w:p>
      <w:pPr>
        <w:pStyle w:val="02leadzkreska"/>
        <w:spacing w:lineRule="auto" w:line="240"/>
        <w:rPr>
          <w:rFonts w:ascii="Cambria" w:hAnsi="Cambria"/>
          <w:spacing w:val="0"/>
          <w:w w:val="100"/>
          <w:sz w:val="18"/>
        </w:rPr>
      </w:pPr>
      <w:r>
        <w:rPr>
          <w:rFonts w:ascii="Cambria" w:hAnsi="Cambria"/>
          <w:spacing w:val="0"/>
          <w:w w:val="100"/>
          <w:sz w:val="18"/>
        </w:rPr>
        <w:t>Budowa czterech szkół, pełnowymiarowa hala sportowa na Kośminku, zespół boisk przy Zespole Szkół nr 5 przy ul. Rzeckiego czy też infrastruktura sportowo-rekreacyjna na Węglinie Południowym to przykłady „szkolnych” inwestycji, nad którymi aktualnie pracuje miasto.</w:t>
      </w:r>
    </w:p>
    <w:p>
      <w:pPr>
        <w:pStyle w:val="02TEKSTNormal"/>
        <w:spacing w:lineRule="auto" w:line="240"/>
        <w:jc w:val="left"/>
        <w:rPr>
          <w:spacing w:val="0"/>
          <w:w w:val="100"/>
          <w:sz w:val="18"/>
        </w:rPr>
      </w:pPr>
      <w:r>
        <w:rPr>
          <w:spacing w:val="0"/>
          <w:w w:val="100"/>
          <w:sz w:val="18"/>
        </w:rPr>
        <w:t>Tegoroczne wydatki majątkowe na oświatę wyniosą prawie 60 mln zł. – Budowa nowej siedziby Szkoły Podstawowej Specjalnej, przygotowanie i uzbrojenie terenu oraz zaprojektowanie trzech nowych szkół w dzielnicach Węglin, Szerokie i Ponikwoda, to nasze obecne priorytety oświatowe – mówi Krzysztof Żuk, Prezydent Miasta Lublin. – Zależy nam, by wszystkie miejskie szkoły i placówki stanowiły nowoczesną przestrzeń do nauki i pracy.</w:t>
      </w:r>
    </w:p>
    <w:p>
      <w:pPr>
        <w:pStyle w:val="02srodtytul"/>
        <w:spacing w:lineRule="auto" w:line="240"/>
        <w:rPr>
          <w:rFonts w:ascii="Cambria" w:hAnsi="Cambria"/>
          <w:caps w:val="false"/>
          <w:smallCaps w:val="false"/>
          <w:spacing w:val="0"/>
          <w:w w:val="100"/>
          <w:sz w:val="18"/>
        </w:rPr>
      </w:pPr>
      <w:r>
        <w:rPr>
          <w:rFonts w:ascii="Cambria" w:hAnsi="Cambria"/>
          <w:caps w:val="false"/>
          <w:smallCaps w:val="false"/>
          <w:spacing w:val="0"/>
          <w:w w:val="100"/>
          <w:sz w:val="18"/>
        </w:rPr>
        <w:t>Budowy i termomodernizacja</w:t>
      </w:r>
    </w:p>
    <w:p>
      <w:pPr>
        <w:pStyle w:val="02TEKSTNormal"/>
        <w:spacing w:lineRule="auto" w:line="240"/>
        <w:jc w:val="left"/>
        <w:rPr>
          <w:spacing w:val="0"/>
          <w:w w:val="100"/>
          <w:sz w:val="18"/>
        </w:rPr>
      </w:pPr>
      <w:r>
        <w:rPr>
          <w:spacing w:val="0"/>
          <w:w w:val="100"/>
          <w:sz w:val="18"/>
        </w:rPr>
        <w:t xml:space="preserve">Budowa nowej siedziby Szkoły Podstawowej Specjalnej nr 26 przy ul. Hanki Ordonówny jest na etapie wyboru projektanta i wykonawcy inwestycji. Na realizację inwestycji w budżecie zabezpieczono ponad 73 mln zł. </w:t>
        <w:br/>
        <w:t>Natomiast budowa nowych szkół w trzech rozwijających się dzielnicach miasta jest na etapie przygotowawczym.</w:t>
      </w:r>
    </w:p>
    <w:p>
      <w:pPr>
        <w:pStyle w:val="02TEKSTNormalwciecie"/>
        <w:spacing w:lineRule="auto" w:line="240"/>
        <w:ind w:hanging="0"/>
        <w:jc w:val="left"/>
        <w:rPr>
          <w:spacing w:val="0"/>
          <w:w w:val="100"/>
          <w:sz w:val="18"/>
        </w:rPr>
      </w:pPr>
      <w:r>
        <w:rPr>
          <w:spacing w:val="0"/>
          <w:w w:val="100"/>
          <w:sz w:val="18"/>
        </w:rPr>
        <w:t>Na ul. Majerankowej miasto ma grunty o powierzchni ok. 2,3 ha przeznaczone pod budowę szkoły. Trwa przygotowanie do przetargu. Z kolei dla nowej szkoły przy ul. Lędzian zaplanowano ogłoszenie przetargu na dokumentację w drugiej połowie roku. Dla nowej placówki przy ul. Jemiołuszki w budżecie zabezpieczono środki na opracowanie dokumentacji przyszłościowej. Gotowy jest też program użytkowy szkoły, a miasto pozyskuje działki pod inwestycję.</w:t>
      </w:r>
    </w:p>
    <w:p>
      <w:pPr>
        <w:pStyle w:val="02TEKSTNormalwciecie"/>
        <w:spacing w:lineRule="auto" w:line="240"/>
        <w:ind w:hanging="0"/>
        <w:jc w:val="left"/>
        <w:rPr>
          <w:spacing w:val="0"/>
          <w:w w:val="100"/>
          <w:sz w:val="18"/>
        </w:rPr>
      </w:pPr>
      <w:r>
        <w:rPr>
          <w:spacing w:val="0"/>
          <w:w w:val="100"/>
          <w:sz w:val="18"/>
        </w:rPr>
        <w:t xml:space="preserve">Równocześnie rozpoczyna się termomodernizacja kolejnych dwóch szkół – IV Liceum Ogólnokształcącego przy </w:t>
        <w:br/>
        <w:t>ul. Szkolnej oraz V Liceum Ogólnokształcącego przy ul. Lipowej. Budynki otrzymają nowy wygląd oraz lepsze parametry cieplne. Projekt zakłada wykonanie wszystkich robót budowlanych do końca lipca przyszłego roku. Miasto przygotowuje także przetarg na termomodernizację Przedszkola nr 57 przy ul. Rzeckiego.</w:t>
      </w:r>
    </w:p>
    <w:p>
      <w:pPr>
        <w:pStyle w:val="02TEKSTNormalwciecie"/>
        <w:spacing w:lineRule="auto" w:line="240"/>
        <w:ind w:hanging="0"/>
        <w:jc w:val="left"/>
        <w:rPr>
          <w:spacing w:val="0"/>
          <w:w w:val="100"/>
          <w:sz w:val="18"/>
        </w:rPr>
      </w:pPr>
      <w:r>
        <w:rPr>
          <w:spacing w:val="0"/>
          <w:w w:val="100"/>
          <w:sz w:val="18"/>
        </w:rPr>
        <w:t>W lutym została podpisana umowa z Wojewodą Lubelskim na rozbudowę Żłobka nr 9 na ul. Zelwerowicza. Zakończenie prac projektowych planowane jest jeszcze w tym kwartale, a inwestycja zostanie zrealizowana z projektu MALUCH+.</w:t>
      </w:r>
    </w:p>
    <w:p>
      <w:pPr>
        <w:pStyle w:val="02srodtytul"/>
        <w:spacing w:lineRule="auto" w:line="240"/>
        <w:rPr>
          <w:rFonts w:ascii="Cambria" w:hAnsi="Cambria"/>
          <w:caps w:val="false"/>
          <w:smallCaps w:val="false"/>
          <w:spacing w:val="0"/>
          <w:w w:val="100"/>
          <w:sz w:val="18"/>
        </w:rPr>
      </w:pPr>
      <w:r>
        <w:rPr>
          <w:rFonts w:ascii="Cambria" w:hAnsi="Cambria"/>
          <w:caps w:val="false"/>
          <w:smallCaps w:val="false"/>
          <w:spacing w:val="0"/>
          <w:w w:val="100"/>
          <w:sz w:val="18"/>
        </w:rPr>
        <w:t>Na sportowo</w:t>
      </w:r>
    </w:p>
    <w:p>
      <w:pPr>
        <w:pStyle w:val="02TEKSTNormal"/>
        <w:spacing w:lineRule="auto" w:line="240"/>
        <w:jc w:val="left"/>
        <w:rPr>
          <w:spacing w:val="0"/>
          <w:w w:val="100"/>
          <w:sz w:val="18"/>
        </w:rPr>
      </w:pPr>
      <w:r>
        <w:rPr>
          <w:spacing w:val="0"/>
          <w:w w:val="100"/>
          <w:sz w:val="18"/>
        </w:rPr>
        <w:t>W przygotowaniu jest budowa obiektów sportowo-rekreacyjnych przy ul. Berylowej. Powstanie tam m.in. plac zabaw, uniwersalna przestrzeń sportowa, czyli tzw. klatka do gier zespołowych i indywidualnych, dwa boiska do koszykówki typu streetball, boisko do gry w boule, siłownia zewnętrzna, tzw. ścieżka zdrowia, ścieżka sensoryczna, a także wyposażenie, takie jak stół do ping-ponga, stolik do gry w szachy, stoliki i siedziska piknikowe, leżaki, hamaki. Obiekt zostanie przekazany szkole, ale będzie też pełnił funkcję sportową dla całej dzielnicy.</w:t>
      </w:r>
    </w:p>
    <w:p>
      <w:pPr>
        <w:pStyle w:val="02TEKSTNormalwciecie"/>
        <w:spacing w:lineRule="auto" w:line="240"/>
        <w:ind w:hanging="0"/>
        <w:jc w:val="left"/>
        <w:rPr>
          <w:spacing w:val="0"/>
          <w:w w:val="100"/>
          <w:sz w:val="18"/>
        </w:rPr>
      </w:pPr>
      <w:r>
        <w:rPr>
          <w:spacing w:val="0"/>
          <w:w w:val="100"/>
          <w:sz w:val="18"/>
        </w:rPr>
        <w:t>Trwa również projektowanie pełnowymiarowej, zgodnej z wymogami federacji piłki ręcznej i siatkowej hali sportowej dla Szkoły Podstawowej nr 15 przy ul. Elektrycznej. Dokumentacja powinna być gotowa we wrześniu.</w:t>
      </w:r>
    </w:p>
    <w:p>
      <w:pPr>
        <w:pStyle w:val="02TEKSTNormalwciecie"/>
        <w:spacing w:lineRule="auto" w:line="240"/>
        <w:ind w:hanging="0"/>
        <w:jc w:val="left"/>
        <w:rPr>
          <w:spacing w:val="0"/>
          <w:w w:val="100"/>
          <w:sz w:val="18"/>
        </w:rPr>
      </w:pPr>
      <w:r>
        <w:rPr>
          <w:spacing w:val="0"/>
          <w:w w:val="100"/>
          <w:sz w:val="18"/>
        </w:rPr>
        <w:t>W Zespole Szkół Ogólnokształcących nr 5 przy ul. Rzeckiego kończy się budowa zewnętrznego kompleksu sportowego. Inwestycja obejmuje powstanie bieżni prostej i dwóch boisk ze sztuczną nawierzchnią – do piłki nożnej oraz wielofunkcyjnego. Nowe boiska zostaną wyposażone w trybuny, sprzęt sportowy i piłkochwyty, a cały teren będzie ogrodzony, oświetlony i monitorowany. Inwestycja powinna zakończyć się w czerwcu. Miasto podpisało również umowę wykonawczą na podobną inwestycję w Zespole Szkół Budowlanych przy ul. Słowiczej. W ciągu 10 miesięcy powstanie tam boisko treningowe do piłki nożnej wraz z piłkochwytami oraz bieżnia lekkoatletyczna.</w:t>
      </w:r>
    </w:p>
    <w:p>
      <w:pPr>
        <w:pStyle w:val="02TEKSTNormalwciecie"/>
        <w:spacing w:lineRule="auto" w:line="240"/>
        <w:ind w:hanging="0"/>
        <w:jc w:val="left"/>
        <w:rPr>
          <w:spacing w:val="0"/>
          <w:w w:val="100"/>
          <w:sz w:val="18"/>
        </w:rPr>
      </w:pPr>
      <w:r>
        <w:rPr>
          <w:spacing w:val="0"/>
          <w:w w:val="100"/>
          <w:sz w:val="18"/>
        </w:rPr>
        <w:t xml:space="preserve">Miasto przygotowuje także kolejne inwestycje w szkołach: przebudowę boiska do piłki nożnej wraz z piłkochwytami w Szkole Podstawowej </w:t>
        <w:br/>
        <w:t xml:space="preserve">nr 30 przy ul. Nałkowskich, rewitalizację wielofunkcyjnego boiska w Szkole Podstawowej nr 31 przy ul. Lotniczej. Miasto wymieni oświetlenie na 12 boiskach „Orlik”, wyremontuje niecki na basenach w Szkole Podstawowej nr 51 przy </w:t>
        <w:br/>
        <w:t>ul. Bursztynowej oraz Szkole Podstawowej nr 28 przy ul. Radości oraz wymieni nawierzchnię bieżni w budynku hali lekkoatletycznej w Zespole Szkół Elektronicznych przy ul. Wojciechowskiej i oświetlenie w salach gimnastycznych w 8 szkołach.</w:t>
      </w:r>
    </w:p>
    <w:p>
      <w:pPr>
        <w:pStyle w:val="Normal"/>
        <w:spacing w:lineRule="auto" w:line="240"/>
        <w:rPr>
          <w:rFonts w:ascii="Cambria" w:hAnsi="Cambria"/>
          <w:sz w:val="18"/>
        </w:rPr>
      </w:pPr>
      <w:r>
        <w:rPr>
          <w:rFonts w:ascii="Cambria" w:hAnsi="Cambria"/>
          <w:sz w:val="18"/>
        </w:rPr>
      </w:r>
    </w:p>
    <w:p>
      <w:pPr>
        <w:pStyle w:val="T36Klavika"/>
        <w:spacing w:lineRule="auto" w:line="240"/>
        <w:rPr>
          <w:rFonts w:ascii="Cambria" w:hAnsi="Cambria"/>
          <w:spacing w:val="0"/>
          <w:w w:val="100"/>
          <w:sz w:val="18"/>
          <w:szCs w:val="92"/>
        </w:rPr>
      </w:pPr>
      <w:r>
        <w:rPr>
          <w:rFonts w:ascii="Cambria" w:hAnsi="Cambria"/>
          <w:spacing w:val="0"/>
          <w:w w:val="100"/>
          <w:sz w:val="18"/>
          <w:szCs w:val="80"/>
        </w:rPr>
        <w:t>Nowe projekty dla uczennic i uczniów</w:t>
      </w:r>
    </w:p>
    <w:p>
      <w:pPr>
        <w:pStyle w:val="02leadzkreska"/>
        <w:spacing w:lineRule="auto" w:line="240"/>
        <w:rPr>
          <w:rFonts w:ascii="Cambria" w:hAnsi="Cambria"/>
          <w:spacing w:val="0"/>
          <w:w w:val="100"/>
          <w:sz w:val="18"/>
        </w:rPr>
      </w:pPr>
      <w:r>
        <w:rPr>
          <w:rFonts w:ascii="Cambria" w:hAnsi="Cambria"/>
          <w:spacing w:val="0"/>
          <w:w w:val="100"/>
          <w:sz w:val="18"/>
        </w:rPr>
        <w:t>„</w:t>
      </w:r>
      <w:r>
        <w:rPr>
          <w:rFonts w:ascii="Cambria" w:hAnsi="Cambria"/>
          <w:spacing w:val="0"/>
          <w:w w:val="100"/>
          <w:sz w:val="18"/>
        </w:rPr>
        <w:t>Szkolne Supermoce” i „EU-geniusze z Lublina” to dwa nowe edukacyjne projekty unijne wspierające kształcenie ogólne, które będą realizowane w dziesięciu lubelskich szkołach.</w:t>
      </w:r>
    </w:p>
    <w:p>
      <w:pPr>
        <w:pStyle w:val="02TEKSTNormal"/>
        <w:spacing w:lineRule="auto" w:line="240"/>
        <w:jc w:val="left"/>
        <w:rPr>
          <w:spacing w:val="0"/>
          <w:w w:val="100"/>
          <w:sz w:val="18"/>
        </w:rPr>
      </w:pPr>
      <w:r>
        <w:rPr>
          <w:spacing w:val="0"/>
          <w:w w:val="100"/>
          <w:sz w:val="18"/>
        </w:rPr>
        <w:t>Miasto Lublin podpisało umowę na dofinansowanie w wysokości ponad 6 mln zł ze środków Europejskiego Funduszu Społecznego Plus. Wspiera również kształcenie zawodowe, tworząc dwa Branżowe Centra Umiejętności w dziedzinach robotyka i prace budowlane.</w:t>
      </w:r>
    </w:p>
    <w:p>
      <w:pPr>
        <w:pStyle w:val="02TEKSTNormalwciecie"/>
        <w:spacing w:lineRule="auto" w:line="240"/>
        <w:ind w:hanging="0"/>
        <w:jc w:val="left"/>
        <w:rPr>
          <w:spacing w:val="0"/>
          <w:w w:val="100"/>
          <w:sz w:val="18"/>
        </w:rPr>
      </w:pPr>
      <w:r>
        <w:rPr>
          <w:spacing w:val="0"/>
          <w:w w:val="100"/>
          <w:sz w:val="18"/>
        </w:rPr>
        <w:t xml:space="preserve">– </w:t>
      </w:r>
      <w:r>
        <w:rPr>
          <w:spacing w:val="0"/>
          <w:w w:val="100"/>
          <w:sz w:val="18"/>
        </w:rPr>
        <w:t>W Lublinie postawiliśmy na szeroką ofertę i wysoki poziom nauczania na wszystkich etapach edukacji i we wszystkich typach szkół. Doposażamy i dostosowujemy nasze placówki oraz stale podnosimy jakość usług – mówi Krzysztof Żuk, Prezydent Miasta Lublin.</w:t>
      </w:r>
    </w:p>
    <w:p>
      <w:pPr>
        <w:pStyle w:val="02TEKSTNormalwciecie"/>
        <w:spacing w:lineRule="auto" w:line="240"/>
        <w:ind w:hanging="0"/>
        <w:jc w:val="left"/>
        <w:rPr>
          <w:spacing w:val="0"/>
          <w:w w:val="100"/>
          <w:sz w:val="18"/>
        </w:rPr>
      </w:pPr>
      <w:r>
        <w:rPr>
          <w:spacing w:val="0"/>
          <w:w w:val="100"/>
          <w:sz w:val="18"/>
        </w:rPr>
        <w:t>W realizacji zadań miasto od lat korzysta ze środków unijnych. W poprzedniej perspektywie finansowej 2014–2020 na 16 projektów edukacyjnych udało się pozyskać niemal 39 mln zł, a ogólna ich wartość wyniosła ponad 60 mln zł.</w:t>
      </w:r>
    </w:p>
    <w:p>
      <w:pPr>
        <w:pStyle w:val="02TEKSTNormalwciecie"/>
        <w:spacing w:lineRule="auto" w:line="240"/>
        <w:ind w:hanging="0"/>
        <w:jc w:val="left"/>
        <w:rPr>
          <w:spacing w:val="0"/>
          <w:w w:val="100"/>
          <w:sz w:val="18"/>
        </w:rPr>
      </w:pPr>
      <w:r>
        <w:rPr>
          <w:spacing w:val="0"/>
          <w:w w:val="100"/>
          <w:sz w:val="18"/>
        </w:rPr>
        <w:t>W ramach projektów „Szkolne Supermoce” i „EU-geniusze z Lublina” zostaną m.in. dostosowane szkoły i nauczanie do specjalnych potrzeb edukacyjnych uczniów i uczennic oraz do potrzeb nauczycieli i nauczycielek z niepełnosprawnościami. W szkołach podstawowych planuje się doposażenie pracowni i gabinetów wykorzystywanych do pracy z uczniami ze specjalnymi potrzebami edukacyjnymi i uczniami z niepełnosprawnością (gabinety psychologów, pedagogów, logopedów). Powstaną kąciki wyciszeń do bezpiecznego opanowania negatywnych emocji, pracownie sensoryczne, zostaną doposażone sale zajęć rewalidacyjnych, lekcyjnych, a także korytarze szkolne. Wyposażenie będzie zgodne z Modelem Dostępnej Szkoły. W dwóch placówkach zaplanowano platformy schodowe, w kolejnej zaś system zabezpieczeń wejść i wyjść służący zapewnieniu bezpieczeństwa uczniom ze specjalnymi potrzebami edukacyjnymi. Ponadto w ramach projektów powstanie dodatkowa oferta zajęć: wyrównawczych i rozwijających talenty, podnoszących wiedzę, kompetencje i umiejętności, a także zostanie zaproponowana dodatkowa pomoc psychologiczno-pedagogiczna oraz z zakresu doradztwa edukacyjno-zawodowego dla uczennic i uczniów. Projekt obejmie także doskonalenie zawodowe dla nauczycieli.</w:t>
      </w:r>
    </w:p>
    <w:p>
      <w:pPr>
        <w:pStyle w:val="02TEKSTNormalwciecie"/>
        <w:spacing w:lineRule="auto" w:line="240"/>
        <w:ind w:hanging="0"/>
        <w:jc w:val="left"/>
        <w:rPr>
          <w:spacing w:val="0"/>
          <w:w w:val="100"/>
          <w:sz w:val="18"/>
        </w:rPr>
      </w:pPr>
      <w:r>
        <w:rPr>
          <w:spacing w:val="0"/>
          <w:w w:val="100"/>
          <w:sz w:val="18"/>
        </w:rPr>
        <w:t>Miasto przygotowuje się do realizacji kolejnego projektu w zakresie kształcenia zawodowego – utworzenia Branżowego Centrum Umiejętności w dziedzinie robotyki przy Zespole Szkół Transportowo-Komunikacyjnych im. Tadeusza Kościuszki. Formuła takich centrów jest nowością w systemie oświaty, wykraczającą poza dotychczasowe tradycyjne modele kształcenia, szkolenia i doskonalenia zawodowego. Całkowita wartość przedsięwzięcia wynosi ponad 14 mln zł i obejmuje m.in. remont części pomieszczeń budynku warsztatów szkolnych, które będą wykorzystywane do praktycznej nauki zawodu BCU, wyposażenie 5 pracowni specjalistycznych (np. pracowni robotycznej, pracowni VR). Projekt realizowany jest w partnerstwie z Forum Automatyki i Robotyki Polskiej w Gliwicach.</w:t>
      </w:r>
    </w:p>
    <w:p>
      <w:pPr>
        <w:pStyle w:val="Normal"/>
        <w:spacing w:lineRule="auto" w:line="240"/>
        <w:rPr>
          <w:rFonts w:ascii="Cambria" w:hAnsi="Cambria"/>
          <w:sz w:val="18"/>
        </w:rPr>
      </w:pPr>
      <w:r>
        <w:rPr>
          <w:rFonts w:ascii="Cambria" w:hAnsi="Cambria"/>
          <w:sz w:val="18"/>
        </w:rPr>
        <w:t>Ponadto Miasto Lublin jest partnerem Polskiego Towarzystwa Mieszkaniowego Lublin w projekcie „Utworzenie i funkcjonowanie Branżowego Centrum Umiejętności w dziedzinie prace budowlane w Państwowych Szkołach Budownictwa i Geodezji im. Hieronima Łopacińskiego. Centrum będzie zaawansowanym technologicznie ośrodkiem kształcenia, szkolenia i egzaminowania w branży prac budowlanych. Całkowita wartość tego przedsięwzięcia to ok. 10 mln zł.</w:t>
      </w:r>
    </w:p>
    <w:p>
      <w:pPr>
        <w:pStyle w:val="Normal"/>
        <w:spacing w:lineRule="auto" w:line="240"/>
        <w:rPr>
          <w:rFonts w:ascii="Cambria" w:hAnsi="Cambria"/>
          <w:sz w:val="18"/>
        </w:rPr>
      </w:pPr>
      <w:r>
        <w:rPr>
          <w:rFonts w:ascii="Cambria" w:hAnsi="Cambria"/>
          <w:sz w:val="18"/>
        </w:rPr>
        <w:t>Ramka</w:t>
      </w:r>
    </w:p>
    <w:p>
      <w:pPr>
        <w:pStyle w:val="T13Ramkanaglowek"/>
        <w:spacing w:lineRule="auto" w:line="240"/>
        <w:ind w:left="454" w:hanging="0"/>
        <w:rPr>
          <w:rStyle w:val="00RED"/>
          <w:rFonts w:ascii="Cambria" w:hAnsi="Cambria"/>
          <w:b/>
          <w:bCs/>
          <w:caps w:val="false"/>
          <w:smallCaps w:val="false"/>
          <w:spacing w:val="0"/>
          <w:w w:val="100"/>
          <w:sz w:val="18"/>
        </w:rPr>
      </w:pPr>
      <w:r>
        <w:rPr>
          <w:rStyle w:val="00RED"/>
          <w:rFonts w:ascii="Cambria" w:hAnsi="Cambria"/>
          <w:b/>
          <w:bCs/>
          <w:caps w:val="false"/>
          <w:smallCaps w:val="false"/>
          <w:spacing w:val="0"/>
          <w:w w:val="100"/>
          <w:sz w:val="18"/>
        </w:rPr>
        <w:t>Gdzie będą realizowane projekty</w:t>
      </w:r>
    </w:p>
    <w:p>
      <w:pPr>
        <w:pStyle w:val="06TXTkrociakbezwciecia"/>
        <w:spacing w:lineRule="auto" w:line="240"/>
        <w:ind w:left="113" w:right="113" w:hanging="0"/>
        <w:rPr>
          <w:rFonts w:ascii="Cambria" w:hAnsi="Cambria"/>
          <w:spacing w:val="0"/>
          <w:w w:val="100"/>
        </w:rPr>
      </w:pPr>
      <w:r>
        <w:rPr>
          <w:rFonts w:ascii="Cambria" w:hAnsi="Cambria"/>
          <w:spacing w:val="0"/>
          <w:w w:val="100"/>
        </w:rPr>
        <w:t>Nowe projekty edukacyjne będą realizowane w 7 szkołach podstawowych: SP nr 4 im. Adama Mickiewicza, SP nr 14 im. Tadeusza Kościuszki w ZS nr 12, SP nr 15 im. Jana Pawła II, SP nr 21 im. Królowej Jadwigi, SP nr 33 im. 27 Wołyńskiej Dywizji Piechoty Armii Krajowej, SP nr 39 im. Szarych Szeregów, SP nr 52 im. Marii Konopnickiej oraz w 3 liceach ogólnokształcących: I LO im. Stanisława Staszica, VI LO im. Hugona Kołłątaja oraz XXIV LO w ZS nr 5 im. Jana Pawła II.</w:t>
      </w:r>
    </w:p>
    <w:p>
      <w:pPr>
        <w:pStyle w:val="Normal"/>
        <w:spacing w:lineRule="auto" w:line="240"/>
        <w:rPr>
          <w:rFonts w:ascii="Cambria" w:hAnsi="Cambria"/>
          <w:sz w:val="18"/>
        </w:rPr>
      </w:pPr>
      <w:r>
        <w:rPr>
          <w:rFonts w:ascii="Cambria" w:hAnsi="Cambria"/>
          <w:sz w:val="18"/>
        </w:rPr>
      </w:r>
    </w:p>
    <w:p>
      <w:pPr>
        <w:pStyle w:val="T32Klavika"/>
        <w:spacing w:lineRule="auto" w:line="240"/>
        <w:rPr>
          <w:rFonts w:ascii="Cambria" w:hAnsi="Cambria"/>
          <w:spacing w:val="0"/>
          <w:w w:val="100"/>
          <w:sz w:val="18"/>
        </w:rPr>
      </w:pPr>
      <w:r>
        <w:rPr>
          <w:rFonts w:ascii="Cambria" w:hAnsi="Cambria"/>
          <w:spacing w:val="0"/>
          <w:w w:val="100"/>
          <w:sz w:val="18"/>
        </w:rPr>
        <w:t>Szkolne Budżety Obywatelskie</w:t>
      </w:r>
    </w:p>
    <w:p>
      <w:pPr>
        <w:pStyle w:val="02leadzkreska"/>
        <w:spacing w:lineRule="auto" w:line="240"/>
        <w:rPr>
          <w:rFonts w:ascii="Cambria" w:hAnsi="Cambria"/>
          <w:spacing w:val="0"/>
          <w:w w:val="100"/>
          <w:sz w:val="18"/>
        </w:rPr>
      </w:pPr>
      <w:r>
        <w:rPr>
          <w:rFonts w:ascii="Cambria" w:hAnsi="Cambria"/>
          <w:spacing w:val="0"/>
          <w:w w:val="100"/>
          <w:sz w:val="18"/>
        </w:rPr>
        <w:t xml:space="preserve">Wystartowała czwarta edycja Szkolnych Budżetów Obywatelskich. Wybrane pomysły otrzymają po </w:t>
        <w:br/>
        <w:t>4 tys. zł, a dzieci szansę nauki partycypacji społecznej poprzez wspólne decyzje o podziale i realizacji przyznanego budżetu.</w:t>
      </w:r>
    </w:p>
    <w:p>
      <w:pPr>
        <w:pStyle w:val="02TEKSTNormal"/>
        <w:spacing w:lineRule="auto" w:line="240"/>
        <w:jc w:val="left"/>
        <w:rPr>
          <w:spacing w:val="0"/>
          <w:w w:val="100"/>
          <w:sz w:val="18"/>
        </w:rPr>
      </w:pPr>
      <w:r>
        <w:rPr>
          <w:spacing w:val="0"/>
          <w:w w:val="100"/>
          <w:sz w:val="18"/>
        </w:rPr>
        <w:t>Placówki oświatowe mogą już zgłaszać chęć udziału w konkursie. – Szkolne Budżety Obywatelskie to dla uczennic i uczniów w Lublinie często pierwsze doświadczenie demokracji w praktyce. Każda ze zwycięskich szkół otrzyma wsparcie finansowe, organizacyjne i merytoryczne w zakresie realizacji procesu. Warto wzią? udzia?, bo nasze dzia?ania zosta?y dostrze?one r?wnie? na arenie europejskiej i?jako przyk?ad dobrych praktyk prezentowane s? na terenie kraju ? m?wi Krzysztof ?uk, Prezydent Miasta Lublin.</w:t>
      </w:r>
    </w:p>
    <w:p>
      <w:pPr>
        <w:pStyle w:val="02TEKSTNormal"/>
        <w:spacing w:lineRule="auto" w:line="240"/>
        <w:jc w:val="left"/>
        <w:rPr>
          <w:spacing w:val="0"/>
          <w:w w:val="100"/>
          <w:sz w:val="18"/>
        </w:rPr>
      </w:pPr>
      <w:r>
        <w:rPr>
          <w:spacing w:val="0"/>
          <w:w w:val="100"/>
          <w:sz w:val="18"/>
        </w:rPr>
        <w:t>ć udział, bo nasze działania zostały dostrzeżone również na arenie europejskiej i jako przykład dobrych praktyk prezentowane są na terenie kraju – mówi Krzysztof Żuk, Prezydent Miasta Lublin.</w:t>
      </w:r>
    </w:p>
    <w:p>
      <w:pPr>
        <w:pStyle w:val="02TEKSTNormalwciecie"/>
        <w:spacing w:lineRule="auto" w:line="240"/>
        <w:ind w:hanging="0"/>
        <w:jc w:val="left"/>
        <w:rPr>
          <w:spacing w:val="0"/>
          <w:w w:val="100"/>
          <w:sz w:val="18"/>
        </w:rPr>
      </w:pPr>
      <w:r>
        <w:rPr>
          <w:spacing w:val="0"/>
          <w:w w:val="100"/>
          <w:sz w:val="18"/>
        </w:rPr>
        <w:t>Szkolne Budżety Obywatelskie to konkurs umożliwiający dofinansowanie projektów tworzonych przez młodzież lubelskich placówek oświatowych. Każda ze zwycięskich szkół otrzymuje po 4 tys. zł oraz wsparcie w przeprowadzeniu na swoim terenie Szkolnego Budżetu Obywatelskiego. Dzięki spotkaniom informacyjnym powstają Szkolne Zespoły Robocze, które tworzą regulaminy szkolnych budżetów obywatelskich, ich promocję wśród społeczności szkolnej (uczniów, rodziców, pracowników), rekrutację i wspólną selekcję projektów wybranych do realizacji przez społeczność szkolną. Placówki wspierają się wzajemnie, następuje integracja międzyszkolna, wymiana doświadczeń, inspiracji oraz świętowanie sukcesów.</w:t>
      </w:r>
    </w:p>
    <w:p>
      <w:pPr>
        <w:pStyle w:val="02TEKSTNormalwciecie"/>
        <w:spacing w:lineRule="auto" w:line="240"/>
        <w:ind w:hanging="0"/>
        <w:jc w:val="left"/>
        <w:rPr>
          <w:spacing w:val="0"/>
          <w:w w:val="100"/>
          <w:sz w:val="18"/>
        </w:rPr>
      </w:pPr>
      <w:r>
        <w:rPr>
          <w:spacing w:val="0"/>
          <w:w w:val="100"/>
          <w:sz w:val="18"/>
        </w:rPr>
        <w:t>Bilans minionej, trzeciej edycji Szkolnych Budżetów Obywatelskich to 34 projekty zrealizowane w 20 placówkach. Pełna lista projektów dostępna jest na stronie szkolnybudzet.lublin.eu. Lubelski model Szkolnego Budżetu Partycypacyjnego został zaprezentowany na XI Forum Praktyków Partycypacji, największej i najważniejszej dorocznej konferencji poświęconej tematyce partycypacji społecznej oraz na I Kongresie Szkolnego Budżetu Obywatelskiego w Krakowie. Na obu tych wydarzeniach lubelskie doświadczenia spotkały się z zainteresowaniem i uznaniem. Szkolne Budżety Obywatelskie to także, obok procesu opracowania Strategii Lublin 2030, finalista europejskiego konkursu The Innovation in Politics Awards 2024 w kategorii Demokracja.</w:t>
      </w:r>
    </w:p>
    <w:p>
      <w:pPr>
        <w:pStyle w:val="Normal"/>
        <w:spacing w:lineRule="auto" w:line="240"/>
        <w:rPr>
          <w:rFonts w:ascii="Cambria" w:hAnsi="Cambria"/>
          <w:sz w:val="18"/>
        </w:rPr>
      </w:pPr>
      <w:r>
        <w:rPr>
          <w:rFonts w:ascii="Cambria" w:hAnsi="Cambria"/>
          <w:sz w:val="18"/>
        </w:rPr>
        <w:t>Konkurs wyłaniający placówki realizujące SBO w Lublinie o nazwie „Rozwój partycypacji uczniowskiej w Lublinie: Szkolne Budżety Obywatelskie – czwarta edycja” realizowany jest w ramach inicjatywy bilateralnej „Młodzież dla Miasta, Miasto dla Młodzieży – projekty i inicjatywy angażujące i włączające lokalne społeczności”, finansowanej ze środków Funduszy EOG i Funduszy Norweskich. Konkurs wpisuje się w realizację kierunków Polityki Młodzieżowej Miasta Lublin.</w:t>
      </w:r>
    </w:p>
    <w:p>
      <w:pPr>
        <w:pStyle w:val="Normal"/>
        <w:spacing w:lineRule="auto" w:line="240"/>
        <w:rPr>
          <w:rFonts w:ascii="Cambria" w:hAnsi="Cambria"/>
          <w:sz w:val="18"/>
        </w:rPr>
      </w:pPr>
      <w:r>
        <w:rPr>
          <w:rFonts w:ascii="Cambria" w:hAnsi="Cambria"/>
          <w:sz w:val="18"/>
        </w:rPr>
      </w:r>
    </w:p>
    <w:p>
      <w:pPr>
        <w:pStyle w:val="Normal"/>
        <w:spacing w:lineRule="auto" w:line="240"/>
        <w:rPr>
          <w:rFonts w:ascii="Cambria" w:hAnsi="Cambria"/>
          <w:sz w:val="18"/>
        </w:rPr>
      </w:pPr>
      <w:r>
        <w:rPr>
          <w:rFonts w:ascii="Cambria" w:hAnsi="Cambria"/>
          <w:sz w:val="18"/>
        </w:rPr>
        <w:t>Str. 5</w:t>
      </w:r>
    </w:p>
    <w:p>
      <w:pPr>
        <w:pStyle w:val="T65Klavika"/>
        <w:spacing w:lineRule="auto" w:line="240"/>
        <w:rPr>
          <w:rFonts w:ascii="Cambria" w:hAnsi="Cambria"/>
          <w:spacing w:val="0"/>
          <w:w w:val="100"/>
          <w:sz w:val="18"/>
          <w:szCs w:val="132"/>
        </w:rPr>
      </w:pPr>
      <w:r>
        <w:rPr>
          <w:rFonts w:ascii="Cambria" w:hAnsi="Cambria"/>
          <w:spacing w:val="0"/>
          <w:w w:val="100"/>
          <w:sz w:val="18"/>
          <w:szCs w:val="132"/>
        </w:rPr>
        <w:t>Zrealizujemy wspólnie wyznaczone cele</w:t>
      </w:r>
    </w:p>
    <w:p>
      <w:pPr>
        <w:pStyle w:val="02poddtytul"/>
        <w:spacing w:lineRule="auto" w:line="240" w:before="227" w:after="0"/>
        <w:rPr>
          <w:rFonts w:ascii="Cambria" w:hAnsi="Cambria"/>
          <w:caps w:val="false"/>
          <w:smallCaps w:val="false"/>
          <w:spacing w:val="0"/>
          <w:w w:val="100"/>
          <w:sz w:val="18"/>
        </w:rPr>
      </w:pPr>
      <w:r>
        <w:rPr>
          <w:rStyle w:val="00RED"/>
          <w:rFonts w:ascii="Cambria" w:hAnsi="Cambria"/>
          <w:caps w:val="false"/>
          <w:smallCaps w:val="false"/>
          <w:spacing w:val="0"/>
          <w:w w:val="100"/>
          <w:sz w:val="18"/>
        </w:rPr>
        <w:t>Rozmowa |</w:t>
      </w:r>
      <w:r>
        <w:rPr>
          <w:rFonts w:ascii="Cambria" w:hAnsi="Cambria"/>
          <w:caps w:val="false"/>
          <w:smallCaps w:val="false"/>
          <w:spacing w:val="0"/>
          <w:w w:val="100"/>
          <w:sz w:val="18"/>
        </w:rPr>
        <w:t xml:space="preserve"> z Krzysztofem Żukiem, Prezydentem Lublina na kolejną kadencję</w:t>
      </w:r>
    </w:p>
    <w:p>
      <w:pPr>
        <w:pStyle w:val="02TEKSTpytanie"/>
        <w:spacing w:lineRule="auto" w:line="240"/>
        <w:rPr>
          <w:rFonts w:ascii="Cambria" w:hAnsi="Cambria"/>
          <w:spacing w:val="0"/>
          <w:sz w:val="18"/>
        </w:rPr>
      </w:pPr>
      <w:r>
        <w:rPr>
          <w:rFonts w:ascii="Cambria" w:hAnsi="Cambria"/>
          <w:spacing w:val="0"/>
          <w:sz w:val="18"/>
        </w:rPr>
        <w:t>Redakcja: Rozpoczyna się czwarta kadencja Krzysztofa Żuka na stanowisku prezydenta Lublina. Przed wyborami mówił pan, że właśnie ta będzie najlepszą z dotychczasowych.</w:t>
      </w:r>
    </w:p>
    <w:p>
      <w:pPr>
        <w:pStyle w:val="02TEKSTNormal"/>
        <w:spacing w:lineRule="auto" w:line="240"/>
        <w:jc w:val="left"/>
        <w:rPr>
          <w:spacing w:val="0"/>
          <w:w w:val="100"/>
          <w:sz w:val="18"/>
        </w:rPr>
      </w:pPr>
      <w:r>
        <w:rPr>
          <w:rStyle w:val="00bold"/>
          <w:spacing w:val="0"/>
          <w:w w:val="100"/>
          <w:sz w:val="18"/>
        </w:rPr>
        <w:t xml:space="preserve">Krzysztof Żuk, prezydent Lublina: </w:t>
      </w:r>
      <w:r>
        <w:rPr>
          <w:spacing w:val="0"/>
          <w:w w:val="100"/>
          <w:sz w:val="18"/>
        </w:rPr>
        <w:t>– Przed nami czas, który pozwoli na dokończenie realizacji Strategii Rozwoju Lublina, a także wdrożenie „Planów dla dzielnic”. Oba projekty wypracowaliśmy wspólnie z mieszkankami i mieszkańcami, których zaangażowanie i przekazane opinie stanowią dla nas wielką wartość. Dlatego ta kadencja będzie realizacją wspólnie wyznaczonych celów, tworzenia dobrej przestrzeni do życia, miasta przyjaznego, zielonego, takiego, o jakim marzymy.</w:t>
      </w:r>
    </w:p>
    <w:p>
      <w:pPr>
        <w:pStyle w:val="02TEKSTpytanie"/>
        <w:spacing w:lineRule="auto" w:line="240"/>
        <w:rPr>
          <w:rFonts w:ascii="Cambria" w:hAnsi="Cambria"/>
          <w:spacing w:val="0"/>
          <w:sz w:val="18"/>
        </w:rPr>
      </w:pPr>
      <w:r>
        <w:rPr>
          <w:rFonts w:ascii="Cambria" w:hAnsi="Cambria"/>
          <w:spacing w:val="0"/>
          <w:sz w:val="18"/>
        </w:rPr>
        <w:t>Przechodząc do konkretów: spotkania z cyklu „Plan dla dzielnic” to projekt, który trwa już od trzech lat. Na jakim jest teraz etapie?</w:t>
      </w:r>
    </w:p>
    <w:p>
      <w:pPr>
        <w:pStyle w:val="02TEKSTNormal"/>
        <w:spacing w:lineRule="auto" w:line="240"/>
        <w:jc w:val="left"/>
        <w:rPr>
          <w:spacing w:val="0"/>
          <w:w w:val="100"/>
          <w:sz w:val="18"/>
        </w:rPr>
      </w:pPr>
      <w:r>
        <w:rPr>
          <w:spacing w:val="0"/>
          <w:w w:val="100"/>
          <w:sz w:val="18"/>
        </w:rPr>
        <w:t xml:space="preserve">– </w:t>
      </w:r>
      <w:r>
        <w:rPr>
          <w:spacing w:val="0"/>
          <w:w w:val="100"/>
          <w:sz w:val="18"/>
        </w:rPr>
        <w:t>Proces spotkań, warsztatów i spacerów w każdej dzielnicy jest już zakończony. Teraz materiały dotyczące każdej z 27 dzielnic są wnikliwie analizowane, na podstawie uwag i opinii zgłaszanych wcześniej przez mieszkanki i mieszkańców powstają strategiczne „Plany dla dzielnic”. To one wyznaczą kierunki działań i wskazują konkretne inwestycje, które są ważne dla lokalnych społeczności. Warto podkreślić, że niektóre zgłoszone przez uczestników spotkań i spacerów działania uznane za priorytetowe, zostały już wdrożone.</w:t>
      </w:r>
    </w:p>
    <w:p>
      <w:pPr>
        <w:pStyle w:val="02TEKSTpytanie"/>
        <w:spacing w:lineRule="auto" w:line="240"/>
        <w:rPr>
          <w:rFonts w:ascii="Cambria" w:hAnsi="Cambria"/>
          <w:spacing w:val="0"/>
          <w:sz w:val="18"/>
        </w:rPr>
      </w:pPr>
      <w:r>
        <w:rPr>
          <w:rFonts w:ascii="Cambria" w:hAnsi="Cambria"/>
          <w:spacing w:val="0"/>
          <w:sz w:val="18"/>
        </w:rPr>
        <w:t>Po raz kolejny wskazuje pan jako jeden ze swoich priorytetów zazielenianie miasta. Przykład odnowionego kilka lat temu parku Ludowego, który stał się jednym z ulubionych miejsc lublinian, pokazuje, że wciąż bardzo potrzebujemy takich inwestycji w mieście.</w:t>
      </w:r>
    </w:p>
    <w:p>
      <w:pPr>
        <w:pStyle w:val="02TEKSTNormal"/>
        <w:spacing w:lineRule="auto" w:line="240"/>
        <w:jc w:val="left"/>
        <w:rPr>
          <w:spacing w:val="0"/>
          <w:w w:val="100"/>
          <w:sz w:val="18"/>
        </w:rPr>
      </w:pPr>
      <w:r>
        <w:rPr>
          <w:spacing w:val="0"/>
          <w:w w:val="100"/>
          <w:sz w:val="18"/>
        </w:rPr>
        <w:t xml:space="preserve">– </w:t>
      </w:r>
      <w:r>
        <w:rPr>
          <w:spacing w:val="0"/>
          <w:w w:val="100"/>
          <w:sz w:val="18"/>
        </w:rPr>
        <w:t>Zależy nam na przywróceniu mieszkańcom i mieszkankom tych miejsc, które od lat czekają na odnowienie. By to się jednak stało, potrzebne jest dofinansowanie do wielomilionowych inwestycji. Ale jesteśmy na dobrej drodze. Pierwszy przykład to rewitalizacja parku Bronowickiego, który dziś, podobnie jak kiedyś park Ludowy, jest zaniedbany i przez to nieco zapomniany. Mamy już gotowe koncepcje przemiany tego miejsca w przyjazną zieloną przestrzeń i na ten projekt otrzymaliśmy już 7 mln zł z programu Fundusze Europejskie dla Lubelskiego. Kolejne bardzo ważne „zielone” przedsięwzięcie to rewitalizacja Błoni pod Zamkiem. W mojej opinii jest to niezwykle ważny projekt, będący kluczowym dla centrum i Starego Miasta. Codziennie przechodzą przez Błonia setki, jak nie tysiące osób. Każdej wiosny i latem to sceneria wydarzeń kulturalnych: od Nocy Kultury, przez festiwal Inne Brzmienia, po Carnaval Sztukmistrzów i Jarmark Jagielloński. Chcemy jednak, by było to miejsce tak lubiane jak park Ludowy czy plac Litewski, jednocześnie przypominające o ważnej historii. Przed II wojną był to teren zabudowany, gdzie mieszkała liczna społeczność żydowska. To przestrzeń zielona, ale też część naszego dziedzictwa. Jedno i drugie uwzględnia projekt rewitalizacji Błoni, na który również chcemy uzyskać unijne dofinansowanie.</w:t>
      </w:r>
    </w:p>
    <w:p>
      <w:pPr>
        <w:pStyle w:val="02TEKSTpytanie"/>
        <w:spacing w:lineRule="auto" w:line="240"/>
        <w:rPr>
          <w:rFonts w:ascii="Cambria" w:hAnsi="Cambria"/>
          <w:spacing w:val="0"/>
          <w:sz w:val="18"/>
        </w:rPr>
      </w:pPr>
      <w:r>
        <w:rPr>
          <w:rFonts w:ascii="Cambria" w:hAnsi="Cambria"/>
          <w:spacing w:val="0"/>
          <w:sz w:val="18"/>
        </w:rPr>
        <w:t>Już w tym roku czeka nas duże wyzwanie, czyli konkurs o tytuł Europejskiej Stolicy Kultury 2029. Jak pan ocenia szanse Lublina w tej rywalizacji z Katowicami, Bielsko-Białą i Kołobrzegiem?</w:t>
      </w:r>
    </w:p>
    <w:p>
      <w:pPr>
        <w:pStyle w:val="02TEKSTNormal"/>
        <w:spacing w:lineRule="auto" w:line="240"/>
        <w:jc w:val="left"/>
        <w:rPr>
          <w:spacing w:val="0"/>
          <w:w w:val="100"/>
          <w:sz w:val="18"/>
        </w:rPr>
      </w:pPr>
      <w:r>
        <w:rPr>
          <w:spacing w:val="0"/>
          <w:w w:val="100"/>
          <w:sz w:val="18"/>
        </w:rPr>
        <w:t xml:space="preserve">– </w:t>
      </w:r>
      <w:r>
        <w:rPr>
          <w:spacing w:val="0"/>
          <w:w w:val="100"/>
          <w:sz w:val="18"/>
        </w:rPr>
        <w:t>Doceniając możliwości miast–konkurentów, uważam, że nasza aplikacja finałowa będzie najlepsza. Oczywiście jest to konkurs i jego ostateczny wynik zależy od decyzji międzynarodowego jury, ale jestem dobrej myśli, widząc, że w środowisku lubelskiej kultury stworzył się klimat wokół naszej kandydatury, który przypomina niezapomnianą energię, jaka była wyzwolona w konkursie o tytuł ESK 2016. Teraz jest podobnie, a potencjał mamy znacznie większy niż wówczas.</w:t>
      </w:r>
    </w:p>
    <w:p>
      <w:pPr>
        <w:pStyle w:val="02TEKSTpytanie"/>
        <w:spacing w:lineRule="auto" w:line="240"/>
        <w:rPr>
          <w:rFonts w:ascii="Cambria" w:hAnsi="Cambria"/>
          <w:spacing w:val="0"/>
          <w:sz w:val="18"/>
        </w:rPr>
      </w:pPr>
      <w:r>
        <w:rPr>
          <w:rFonts w:ascii="Cambria" w:hAnsi="Cambria"/>
          <w:spacing w:val="0"/>
          <w:sz w:val="18"/>
        </w:rPr>
        <w:t>Inwestycje drogowe to temat, który wciąż jest wymieniany jako jeden z najbardziej oczekiwanych do realizacji przez mieszkanki i mieszkańców. Czego możemy się spodziewać w ciągu najbliższych lat?</w:t>
      </w:r>
    </w:p>
    <w:p>
      <w:pPr>
        <w:pStyle w:val="02TEKSTNormal"/>
        <w:spacing w:lineRule="auto" w:line="240"/>
        <w:jc w:val="left"/>
        <w:rPr>
          <w:spacing w:val="0"/>
          <w:w w:val="100"/>
          <w:sz w:val="18"/>
        </w:rPr>
      </w:pPr>
      <w:r>
        <w:rPr>
          <w:spacing w:val="0"/>
          <w:w w:val="100"/>
          <w:sz w:val="18"/>
        </w:rPr>
        <w:t xml:space="preserve">– </w:t>
      </w:r>
      <w:r>
        <w:rPr>
          <w:spacing w:val="0"/>
          <w:w w:val="100"/>
          <w:sz w:val="18"/>
        </w:rPr>
        <w:t>Przede wszystkim istnieją strategiczne ulice w mieście, takie jak Zana i Głęboka, które wymagają generalnej przebudowy, co oznacza nie tylko wymianę nawierzchni, ale też całej infrastruktury podziemnej. Tutaj prace trzeba zaprojektować i przeprowadzić tak, by zapewnić jak największe poszanowanie dla zieleni i drzew rosnących wzdłuż tych ulic. Na te przebudowy chcemy uzyskać zewnętrzne dofinansowanie. Lublin od lat jest placem budowy. Kontynuujemy przedłużenie ul. Lubelskiego Lipca ‘80, przedłużenie ul. Węglarza, rozbudowę ul. Wallenroda i Zorza. Trwają lub niedługo zaczną się prace projektowe nad przebudową ulic: Zana, Turystycznej, Budowlanej, Janowskiej i Pliszczyńskiej. Cały czas prowadzimy także remonty w dzielnicach i monitorujemy stan dróg w mieście, szczególnie po zniszczeniach zimowych, które były bardzo dotkliwe.</w:t>
      </w:r>
    </w:p>
    <w:p>
      <w:pPr>
        <w:pStyle w:val="02TEKSTpytanie"/>
        <w:spacing w:lineRule="auto" w:line="240"/>
        <w:rPr>
          <w:rFonts w:ascii="Cambria" w:hAnsi="Cambria"/>
          <w:spacing w:val="0"/>
          <w:sz w:val="18"/>
        </w:rPr>
      </w:pPr>
      <w:r>
        <w:rPr>
          <w:rFonts w:ascii="Cambria" w:hAnsi="Cambria"/>
          <w:spacing w:val="0"/>
          <w:sz w:val="18"/>
        </w:rPr>
        <w:t>Najwięcej emocji zawsze wywołuje sport. Lublin był w zupełnie innym miejscu w 2018 roku, gdy rozpoczynał pan poprzednią kadencję prezydentury. Żużlowcy byli świeżo po awansie do Ekstraligi, koszykarze Startu walczyli o utrzymanie w Polskiej Lidze Koszykówki, mało kto wiedział, że w Lublinie jest klub siatkówki. Piłkarze tkwili w 3 lidze. Do dziś wszystkie te drużyny wykonały niesamowity postęp...</w:t>
      </w:r>
    </w:p>
    <w:p>
      <w:pPr>
        <w:pStyle w:val="02TEKSTNormal"/>
        <w:spacing w:lineRule="auto" w:line="240"/>
        <w:jc w:val="left"/>
        <w:rPr>
          <w:spacing w:val="0"/>
          <w:w w:val="100"/>
          <w:sz w:val="18"/>
        </w:rPr>
      </w:pPr>
      <w:r>
        <w:rPr>
          <w:spacing w:val="0"/>
          <w:w w:val="100"/>
          <w:sz w:val="18"/>
        </w:rPr>
        <w:t xml:space="preserve">– </w:t>
      </w:r>
      <w:r>
        <w:rPr>
          <w:spacing w:val="0"/>
          <w:w w:val="100"/>
          <w:sz w:val="18"/>
        </w:rPr>
        <w:t>Jesteśmy dumni z tego, co wspólnie udało nam się osiągnąć. Od lat wspieramy kluby sportowe, by mogły się rozwijać, ale tworzymy mocne podstawy. Od dawna w Lublinie zachęcamy młodych ludzi do uprawiania sportu, dlatego zakładamy we współpracy z klubami i związkami sportowymi klasy sportowe i profilowane. Mamy takie programy, jak „Sportowy Talent” i „Sportowa Szkoła”, popularyzujące sport, co obejmuje też wizyty znanych sportowców w lubelskich szkołach. To przecież wielkie przeżycie dla młodych ludzi, gdy mogą porozmawiać lub zrobić sobie selfie z zawodniczkami czy zawodnikami, których znają z telewizji albo z internetu. W ten sposób tworzymy modę na sport i dajemy zachętę do jego uprawiania, w czym oczywiście dobre wyniki lubelskich klubów odgrywają wielką rolę.</w:t>
      </w:r>
    </w:p>
    <w:p>
      <w:pPr>
        <w:pStyle w:val="02TEKSTpytanie"/>
        <w:spacing w:lineRule="auto" w:line="240"/>
        <w:rPr>
          <w:rFonts w:ascii="Cambria" w:hAnsi="Cambria"/>
          <w:spacing w:val="0"/>
          <w:sz w:val="18"/>
        </w:rPr>
      </w:pPr>
      <w:r>
        <w:rPr>
          <w:rFonts w:ascii="Cambria" w:hAnsi="Cambria"/>
          <w:spacing w:val="0"/>
          <w:sz w:val="18"/>
        </w:rPr>
        <w:t>A co ze stadionem żużlowym? Wiele osób o niego pyta, temat ten stał się sprawą wręcz polityczną.</w:t>
      </w:r>
    </w:p>
    <w:p>
      <w:pPr>
        <w:pStyle w:val="02TEKSTNormal"/>
        <w:spacing w:lineRule="auto" w:line="240"/>
        <w:jc w:val="left"/>
        <w:rPr>
          <w:spacing w:val="0"/>
          <w:w w:val="100"/>
          <w:sz w:val="18"/>
        </w:rPr>
      </w:pPr>
      <w:r>
        <w:rPr>
          <w:spacing w:val="0"/>
          <w:w w:val="100"/>
          <w:sz w:val="18"/>
        </w:rPr>
        <w:t xml:space="preserve">– </w:t>
      </w:r>
      <w:r>
        <w:rPr>
          <w:spacing w:val="0"/>
          <w:w w:val="100"/>
          <w:sz w:val="18"/>
        </w:rPr>
        <w:t>Przede wszystkim podkreślam, że mówimy nie o stadionie żużlowym, a o wielofunkcyjnej hali z funkcją żużlową. Jego przeznaczenie będzie wielobranżowe, dlatego jego zaprojektowanie zajmuje tyle czasu. Prace nad dokumentacją projektową trwają i myślę, że zakończą się w tym roku, po czym będziemy mogli przejść do fazy budowy. Politycy niepotrzebnie wzięli ten temat na swoje sztandary, podgrzewając emocje, co nigdy nie jest dobre w tego typu sytuacjach. Ze swojej strony zapewniam, że będzie to jeden z najważniejszych obiektów sportowo-widowiskowych w Polsce, miejsce wydarzeń nie tylko sportowych w wielu dyscyplinach, ale też rozrywkowych, np. wielkich wydarzeń muzycznych dla 30 tys. widzów, które do tej pory omijały Lublin, bo nie mamy warunków, by konkurować z zadaszonym Stadionem Narodowym czy halą w Krakowie. Ten obiekt będzie mieć znaczenie ogólnopolskie, dlatego uważam, że jak najbardziej kwalifikuje się do dofinansowania takiej inwestycji ze środków Ministerstwa Sportu, o co będziemy zabiegać w Warszawie.</w:t>
      </w:r>
    </w:p>
    <w:p>
      <w:pPr>
        <w:pStyle w:val="02TEKSTpytanie"/>
        <w:spacing w:lineRule="auto" w:line="240"/>
        <w:rPr>
          <w:rFonts w:ascii="Cambria" w:hAnsi="Cambria"/>
          <w:spacing w:val="0"/>
          <w:sz w:val="18"/>
        </w:rPr>
      </w:pPr>
      <w:r>
        <w:rPr>
          <w:rFonts w:ascii="Cambria" w:hAnsi="Cambria"/>
          <w:spacing w:val="0"/>
          <w:sz w:val="18"/>
        </w:rPr>
        <w:t>Żyjemy w niespokojnych czasach. Wojna za naszą wschodnią granicą, niepokoje na świecie. Czy miasto, mieszkanki i mieszkańcy są bezpieczni?</w:t>
      </w:r>
    </w:p>
    <w:p>
      <w:pPr>
        <w:pStyle w:val="02TEKSTNormal"/>
        <w:spacing w:lineRule="auto" w:line="240"/>
        <w:jc w:val="left"/>
        <w:rPr>
          <w:spacing w:val="0"/>
          <w:w w:val="100"/>
          <w:sz w:val="18"/>
        </w:rPr>
      </w:pPr>
      <w:r>
        <w:rPr>
          <w:spacing w:val="0"/>
          <w:w w:val="100"/>
          <w:sz w:val="18"/>
        </w:rPr>
        <w:t xml:space="preserve">– </w:t>
      </w:r>
      <w:r>
        <w:rPr>
          <w:spacing w:val="0"/>
          <w:w w:val="100"/>
          <w:sz w:val="18"/>
        </w:rPr>
        <w:t>Obecny rząd prezentuje zupełnie inną postawę w stosunku do zagadnień bezpieczeństwa narodowego i przygotowuje odpowiednią ustawę regulującą system działania wszystkich służb, a tego poprzedni rząd zaniechał. Wychodząc krok naprzód, chcemy w Lublinie stworzyć Centrum Monitoringu i Zarządzania Kryzysowego w przekazanym przez Wojewodę Lubelskiego budynku przy ul. Spokojnej. Zadaniem tego centrum będzie zapewnienie natychmiastowego reagowania wszystkich służb w przypadku zagrożenia bezpieczeństwa na wielu stopniach. Ubiegłoroczna ewakuacja części mieszkańców z powodu odnalezienia niewybuchu przy ul. Wrońskiej pokazała, że jest konieczność zapewnienia idealnej koordynacji takich działań, w których biorą udział służby państwowe, wojewódzkie i miejskie. Będziemy na to przygotowani.</w:t>
      </w:r>
    </w:p>
    <w:p>
      <w:pPr>
        <w:pStyle w:val="Normal"/>
        <w:spacing w:lineRule="auto" w:line="240"/>
        <w:rPr>
          <w:rFonts w:ascii="Cambria" w:hAnsi="Cambria"/>
          <w:sz w:val="18"/>
        </w:rPr>
      </w:pPr>
      <w:r>
        <w:rPr>
          <w:rFonts w:ascii="Cambria" w:hAnsi="Cambria"/>
          <w:sz w:val="18"/>
        </w:rPr>
      </w:r>
    </w:p>
    <w:p>
      <w:pPr>
        <w:pStyle w:val="T32Klavika"/>
        <w:spacing w:lineRule="auto" w:line="240"/>
        <w:rPr>
          <w:rFonts w:ascii="Cambria" w:hAnsi="Cambria"/>
          <w:spacing w:val="0"/>
          <w:w w:val="100"/>
          <w:sz w:val="18"/>
          <w:szCs w:val="42"/>
        </w:rPr>
      </w:pPr>
      <w:r>
        <w:rPr>
          <w:rFonts w:ascii="Cambria" w:hAnsi="Cambria"/>
          <w:spacing w:val="0"/>
          <w:w w:val="100"/>
          <w:sz w:val="18"/>
          <w:szCs w:val="42"/>
        </w:rPr>
        <w:t>Wybory samorządowe</w:t>
      </w:r>
    </w:p>
    <w:p>
      <w:pPr>
        <w:pStyle w:val="02leadzkreska"/>
        <w:spacing w:lineRule="auto" w:line="240" w:before="113" w:after="170"/>
        <w:rPr>
          <w:rFonts w:ascii="Cambria" w:hAnsi="Cambria"/>
          <w:spacing w:val="0"/>
          <w:w w:val="100"/>
          <w:sz w:val="18"/>
        </w:rPr>
      </w:pPr>
      <w:r>
        <w:rPr>
          <w:rFonts w:ascii="Cambria" w:hAnsi="Cambria"/>
          <w:spacing w:val="0"/>
          <w:w w:val="100"/>
          <w:sz w:val="18"/>
        </w:rPr>
        <w:t>Zgodnie z oficjalnymi wynikami Krzysztofa Żuka poparło 68 461 lublinian, czyli 57,49% wyborców. To dało urzędującemu obecnie prezydentowi zwycięstwo w I turze wyborów na kolejną 5-letnią kadencję.</w:t>
      </w:r>
    </w:p>
    <w:p>
      <w:pPr>
        <w:pStyle w:val="02TEKSTNormal"/>
        <w:spacing w:lineRule="auto" w:line="240"/>
        <w:jc w:val="left"/>
        <w:rPr>
          <w:spacing w:val="0"/>
          <w:w w:val="100"/>
          <w:sz w:val="18"/>
        </w:rPr>
      </w:pPr>
      <w:r>
        <w:rPr>
          <w:spacing w:val="0"/>
          <w:w w:val="100"/>
          <w:sz w:val="18"/>
        </w:rPr>
        <w:t xml:space="preserve">– </w:t>
      </w:r>
      <w:r>
        <w:rPr>
          <w:spacing w:val="0"/>
          <w:w w:val="100"/>
          <w:sz w:val="18"/>
        </w:rPr>
        <w:t>Decyzją mieszkanek i mieszkańców przez kolejne pięć lat będę prezydentem Lublina, a moja drużyna zyskała większość w Radzie Miasta. Obiecuję, że nie zawiedziemy zaufania i ta kadencja będzie najlepszą z dotychczasowych. Jesteśmy gotowi do dalszej pracy na rzecz naszego miasta. Dziękuję wszystkim, którzy wzięli udział w wyborach samorządowych – powiedział po ogłoszeniu wyników Krzysztof Żuk, Prezydent Miasta Lublin.</w:t>
      </w:r>
    </w:p>
    <w:p>
      <w:pPr>
        <w:pStyle w:val="02TEKSTNormalwciecie"/>
        <w:spacing w:lineRule="auto" w:line="240"/>
        <w:ind w:hanging="0"/>
        <w:jc w:val="left"/>
        <w:rPr>
          <w:spacing w:val="0"/>
          <w:w w:val="100"/>
          <w:sz w:val="18"/>
        </w:rPr>
      </w:pPr>
      <w:r>
        <w:rPr>
          <w:spacing w:val="0"/>
          <w:w w:val="100"/>
          <w:sz w:val="18"/>
        </w:rPr>
        <w:t>Do Rady Miasta Lublin mandat otrzymało 18 kandydatów z Komitetu Wyborczego Wyborców Krzysztof Żuk. Na ten komitet zagłosowało 63 237 lublinian, co dało ponad 53 procent wszystkich głosów. Pozostałe 13 mandatów zdobyli kandydaci z komitetu Prawo i Sprawiedliwość. Na ten komitet głos oddało 41 388 osób (prawie 35 proc. głosów). Łącznie w Radzie Miasta Lublin zasiada 31 radnych.</w:t>
      </w:r>
    </w:p>
    <w:p>
      <w:pPr>
        <w:pStyle w:val="Normal"/>
        <w:spacing w:lineRule="auto" w:line="240"/>
        <w:rPr>
          <w:rFonts w:ascii="Cambria" w:hAnsi="Cambria"/>
          <w:sz w:val="18"/>
        </w:rPr>
      </w:pPr>
      <w:r>
        <w:rPr>
          <w:rFonts w:ascii="Cambria" w:hAnsi="Cambria"/>
          <w:sz w:val="18"/>
        </w:rPr>
        <w:t>Do Rady Miasta Lublin kandydowali jeszcze przedstawiciele trzech komitetów: KWW Konfederacja i Bezpartyjni Samorządowcy, KWW Lublin Przyszłość i Tradycja oraz KWW Majdan Wrotkowski, jednak nie uzyskali wystarczającego popracia.</w:t>
      </w:r>
    </w:p>
    <w:p>
      <w:pPr>
        <w:pStyle w:val="Normal"/>
        <w:spacing w:lineRule="auto" w:line="240"/>
        <w:rPr>
          <w:rFonts w:ascii="Cambria" w:hAnsi="Cambria"/>
          <w:sz w:val="18"/>
        </w:rPr>
      </w:pPr>
      <w:r>
        <w:rPr>
          <w:rFonts w:ascii="Cambria" w:hAnsi="Cambria"/>
          <w:sz w:val="18"/>
        </w:rPr>
        <w:t>Ramka</w:t>
      </w:r>
    </w:p>
    <w:p>
      <w:pPr>
        <w:pStyle w:val="T13Ramkanaglowek"/>
        <w:spacing w:lineRule="auto" w:line="240"/>
        <w:ind w:left="567" w:hanging="0"/>
        <w:rPr>
          <w:rStyle w:val="00RED"/>
          <w:rFonts w:ascii="Cambria" w:hAnsi="Cambria"/>
          <w:b/>
          <w:bCs/>
          <w:caps w:val="false"/>
          <w:smallCaps w:val="false"/>
          <w:spacing w:val="0"/>
          <w:w w:val="100"/>
          <w:sz w:val="18"/>
        </w:rPr>
      </w:pPr>
      <w:r>
        <w:rPr>
          <w:rStyle w:val="00RED"/>
          <w:rFonts w:ascii="Cambria" w:hAnsi="Cambria"/>
          <w:b/>
          <w:bCs/>
          <w:caps w:val="false"/>
          <w:smallCaps w:val="false"/>
          <w:spacing w:val="0"/>
          <w:w w:val="100"/>
          <w:sz w:val="18"/>
        </w:rPr>
        <w:t>Nowi radni</w:t>
      </w:r>
    </w:p>
    <w:p>
      <w:pPr>
        <w:pStyle w:val="06TXTkrociakbezwciecia"/>
        <w:spacing w:lineRule="auto" w:line="240"/>
        <w:rPr>
          <w:rFonts w:ascii="Cambria" w:hAnsi="Cambria"/>
          <w:spacing w:val="0"/>
          <w:w w:val="100"/>
        </w:rPr>
      </w:pPr>
      <w:r>
        <w:rPr>
          <w:rFonts w:ascii="Cambria" w:hAnsi="Cambria"/>
          <w:spacing w:val="0"/>
          <w:w w:val="100"/>
        </w:rPr>
        <w:t>W kwietniowych wyborach samorządowych mieszkanki i mieszkańcy wybrali nowych lubelskich radnych. Do Rady Miasta Lublina weszli przedstawiciele Komitetu Wyborczego Wyborców Krzysztofa Żuka (18 osób) oraz Komitetu Wyborczego PiS (13 osób).</w:t>
      </w:r>
    </w:p>
    <w:p>
      <w:pPr>
        <w:pStyle w:val="06TXTkrociakbezwciecia"/>
        <w:spacing w:lineRule="auto" w:line="240"/>
        <w:rPr>
          <w:rFonts w:ascii="Cambria" w:hAnsi="Cambria"/>
          <w:spacing w:val="0"/>
          <w:w w:val="100"/>
        </w:rPr>
      </w:pPr>
      <w:r>
        <w:rPr>
          <w:rStyle w:val="00bold"/>
          <w:rFonts w:ascii="Cambria" w:hAnsi="Cambria"/>
          <w:color w:val="C20D19"/>
          <w:spacing w:val="0"/>
          <w:w w:val="100"/>
        </w:rPr>
        <w:t>Z Komitetu Wyborczego Wyborców Krzysztofa Żuka radnymi zostali:</w:t>
      </w:r>
      <w:r>
        <w:rPr>
          <w:rStyle w:val="00bold"/>
          <w:rFonts w:ascii="Cambria" w:hAnsi="Cambria"/>
          <w:spacing w:val="0"/>
          <w:w w:val="100"/>
        </w:rPr>
        <w:t xml:space="preserve"> </w:t>
      </w:r>
      <w:r>
        <w:rPr>
          <w:rFonts w:ascii="Cambria" w:hAnsi="Cambria"/>
          <w:spacing w:val="0"/>
          <w:w w:val="100"/>
        </w:rPr>
        <w:t>Anna Augustyniak, Mariusz Banach, Marcin Bubicz, Elżbieta Dados, Leszek Daniewski, Kamila Florek (objęła mandat po rezygnacji Krzysztofa Żuka, który został Prezydentem Lublina), Anna Glijer, Zbigniew Jurkowski, Magdalena Kamińska, Monika Kwiatkowska, Jadwiga Mach, Bartosz Margul, Monika Orzechowska, Jarosław Pakuła, Magdalena Szczygieł-Mitrus, Konrad Wcisło, Beata Stepaniuk-Kuśmierzak, Marcin Wroński.</w:t>
      </w:r>
    </w:p>
    <w:p>
      <w:pPr>
        <w:pStyle w:val="Normal"/>
        <w:spacing w:lineRule="auto" w:line="240"/>
        <w:rPr>
          <w:rFonts w:ascii="Cambria" w:hAnsi="Cambria"/>
          <w:sz w:val="18"/>
        </w:rPr>
      </w:pPr>
      <w:r>
        <w:rPr>
          <w:rStyle w:val="00bold"/>
          <w:rFonts w:ascii="Cambria" w:hAnsi="Cambria"/>
          <w:color w:val="C20D19"/>
          <w:w w:val="100"/>
          <w:sz w:val="18"/>
        </w:rPr>
        <w:t xml:space="preserve">Radnymi Komitetu Wyborczego PiS zostali: </w:t>
      </w:r>
      <w:r>
        <w:rPr>
          <w:rFonts w:ascii="Cambria" w:hAnsi="Cambria"/>
          <w:sz w:val="18"/>
        </w:rPr>
        <w:t>Eugeniusz Bielak, Justyna Budzyńska, Bartłomiej Bałaban, Elżbieta Boczkowska, Robert Derewenda, Zdzisław Drozd, Piotr Gawryszczak, Tomasz Gontarz, Marcin Jakóbczyk, Tomasz Pitucha, Piotr Popiel, Andrzej Pruszkowski, Radosław Skrzetuski.</w:t>
      </w:r>
    </w:p>
    <w:p>
      <w:pPr>
        <w:pStyle w:val="Normal"/>
        <w:spacing w:lineRule="auto" w:line="240"/>
        <w:rPr>
          <w:rFonts w:ascii="Cambria" w:hAnsi="Cambria"/>
          <w:sz w:val="18"/>
        </w:rPr>
      </w:pPr>
      <w:r>
        <w:rPr>
          <w:rFonts w:ascii="Cambria" w:hAnsi="Cambria"/>
          <w:sz w:val="18"/>
        </w:rPr>
      </w:r>
    </w:p>
    <w:p>
      <w:pPr>
        <w:pStyle w:val="Normal"/>
        <w:spacing w:lineRule="auto" w:line="240"/>
        <w:rPr>
          <w:rFonts w:ascii="Cambria" w:hAnsi="Cambria"/>
          <w:sz w:val="18"/>
        </w:rPr>
      </w:pPr>
      <w:r>
        <w:rPr>
          <w:rFonts w:ascii="Cambria" w:hAnsi="Cambria"/>
          <w:sz w:val="18"/>
        </w:rPr>
        <w:t>Str. 6</w:t>
      </w:r>
    </w:p>
    <w:p>
      <w:pPr>
        <w:pStyle w:val="06T20krociakitytul"/>
        <w:tabs>
          <w:tab w:val="clear" w:pos="455"/>
          <w:tab w:val="clear" w:pos="909"/>
          <w:tab w:val="left" w:pos="411" w:leader="none"/>
          <w:tab w:val="left" w:pos="821" w:leader="none"/>
        </w:tabs>
        <w:spacing w:lineRule="auto" w:line="240" w:before="0" w:after="102"/>
        <w:rPr>
          <w:rFonts w:ascii="Cambria" w:hAnsi="Cambria"/>
          <w:caps w:val="false"/>
          <w:smallCaps w:val="false"/>
          <w:sz w:val="18"/>
        </w:rPr>
      </w:pPr>
      <w:r>
        <w:rPr>
          <w:rFonts w:ascii="Cambria" w:hAnsi="Cambria"/>
          <w:caps w:val="false"/>
          <w:smallCaps w:val="false"/>
          <w:sz w:val="18"/>
        </w:rPr>
        <w:t xml:space="preserve">Budowana ulica Lubelskiego Lipca ’80 </w:t>
        <w:br/>
        <w:t>zmieni całą okolicę</w:t>
      </w:r>
    </w:p>
    <w:p>
      <w:pPr>
        <w:pStyle w:val="06TXTkrociakbezwciecia"/>
        <w:spacing w:lineRule="auto" w:line="240"/>
        <w:rPr>
          <w:rFonts w:ascii="Cambria" w:hAnsi="Cambria"/>
          <w:spacing w:val="0"/>
          <w:w w:val="100"/>
        </w:rPr>
      </w:pPr>
      <w:r>
        <w:rPr>
          <w:rFonts w:ascii="Cambria" w:hAnsi="Cambria"/>
          <w:spacing w:val="0"/>
          <w:w w:val="100"/>
        </w:rPr>
        <w:t xml:space="preserve">Trwają prace przy przedłużeniu ul. Lubelskiego Lipca '80. </w:t>
        <w:br/>
        <w:t>Prowadzone są roboty drogowe oraz instalacyjne, wykonywane są prace ziemne oraz te związane ze wzmacnianiem podłoża, również na ulicach bocznych: Ciepłej, Włościańskiej, Przeskok i wewnętrznej Dzierżawnej. Zakończenie prac planowane jest z początkiem lutego 2025 roku. Inwestycja o wartości 96 mln zł to zadanie dofinansowane z Rządowego Funduszu Polski Ład: Program Inwestycji Strategicznych. Środki otrzymane na ten cel to 65 mln zł.</w:t>
      </w:r>
    </w:p>
    <w:p>
      <w:pPr>
        <w:pStyle w:val="Normal"/>
        <w:spacing w:lineRule="auto" w:line="240"/>
        <w:rPr>
          <w:rFonts w:ascii="Cambria" w:hAnsi="Cambria"/>
          <w:sz w:val="18"/>
        </w:rPr>
      </w:pPr>
      <w:r>
        <w:rPr>
          <w:rFonts w:ascii="Cambria" w:hAnsi="Cambria"/>
          <w:sz w:val="18"/>
        </w:rPr>
      </w:r>
    </w:p>
    <w:p>
      <w:pPr>
        <w:pStyle w:val="T65Klavika"/>
        <w:spacing w:lineRule="auto" w:line="240"/>
        <w:rPr>
          <w:rFonts w:ascii="Cambria" w:hAnsi="Cambria"/>
          <w:spacing w:val="0"/>
          <w:w w:val="100"/>
          <w:sz w:val="18"/>
        </w:rPr>
      </w:pPr>
      <w:r>
        <w:rPr>
          <w:rFonts w:ascii="Cambria" w:hAnsi="Cambria"/>
          <w:spacing w:val="0"/>
          <w:w w:val="100"/>
          <w:sz w:val="18"/>
          <w:szCs w:val="126"/>
        </w:rPr>
        <w:t>Rusza przebudowa ważnych ulic Lublina</w:t>
      </w:r>
    </w:p>
    <w:p>
      <w:pPr>
        <w:pStyle w:val="02poddtytul"/>
        <w:spacing w:lineRule="auto" w:line="240" w:before="227" w:after="0"/>
        <w:rPr>
          <w:rFonts w:ascii="Cambria" w:hAnsi="Cambria"/>
          <w:caps w:val="false"/>
          <w:smallCaps w:val="false"/>
          <w:spacing w:val="0"/>
          <w:w w:val="100"/>
          <w:sz w:val="18"/>
        </w:rPr>
      </w:pPr>
      <w:r>
        <w:rPr>
          <w:rStyle w:val="00RED"/>
          <w:rFonts w:ascii="Cambria" w:hAnsi="Cambria"/>
          <w:caps w:val="false"/>
          <w:smallCaps w:val="false"/>
          <w:spacing w:val="0"/>
          <w:w w:val="100"/>
          <w:sz w:val="18"/>
        </w:rPr>
        <w:t>INWESTYCJE |</w:t>
      </w:r>
      <w:r>
        <w:rPr>
          <w:rFonts w:ascii="Cambria" w:hAnsi="Cambria"/>
          <w:caps w:val="false"/>
          <w:smallCaps w:val="false"/>
          <w:spacing w:val="0"/>
          <w:w w:val="100"/>
          <w:sz w:val="18"/>
        </w:rPr>
        <w:t xml:space="preserve"> MIASTO SZUKA WYKONAWCÓW</w:t>
      </w:r>
    </w:p>
    <w:p>
      <w:pPr>
        <w:pStyle w:val="02leadzkreska"/>
        <w:spacing w:lineRule="auto" w:line="240"/>
        <w:rPr>
          <w:rFonts w:ascii="Cambria" w:hAnsi="Cambria"/>
          <w:spacing w:val="0"/>
          <w:w w:val="100"/>
          <w:sz w:val="18"/>
        </w:rPr>
      </w:pPr>
      <w:r>
        <w:rPr>
          <w:rFonts w:ascii="Cambria" w:hAnsi="Cambria"/>
          <w:spacing w:val="0"/>
          <w:w w:val="100"/>
          <w:sz w:val="18"/>
        </w:rPr>
        <w:t xml:space="preserve">Miasto szuka wykonawcy rozbudowy ul. Pliszczyńskiej,  w trakcie jest też przetarg na modernizację </w:t>
        <w:br/>
        <w:t>ul. Budowlanej. W tym roku pracami drogowymi zostanie również objęta ul. Janowska.</w:t>
      </w:r>
    </w:p>
    <w:p>
      <w:pPr>
        <w:pStyle w:val="02TEKSTNormal"/>
        <w:spacing w:lineRule="auto" w:line="240"/>
        <w:jc w:val="left"/>
        <w:rPr>
          <w:spacing w:val="0"/>
          <w:w w:val="100"/>
          <w:sz w:val="18"/>
        </w:rPr>
      </w:pPr>
      <w:r>
        <w:rPr>
          <w:spacing w:val="0"/>
          <w:w w:val="100"/>
          <w:sz w:val="18"/>
        </w:rPr>
        <w:t>W maju ma być ogłoszony przetarg na przebudowę drogi. Trwają jeszcze przygotowania specyfikacji technicznej.</w:t>
      </w:r>
    </w:p>
    <w:p>
      <w:pPr>
        <w:pStyle w:val="02TEKSTNormalwciecie"/>
        <w:spacing w:lineRule="auto" w:line="240"/>
        <w:ind w:hanging="0"/>
        <w:jc w:val="left"/>
        <w:rPr>
          <w:spacing w:val="0"/>
          <w:w w:val="100"/>
          <w:sz w:val="18"/>
        </w:rPr>
      </w:pPr>
      <w:r>
        <w:rPr>
          <w:spacing w:val="0"/>
          <w:w w:val="100"/>
          <w:sz w:val="18"/>
        </w:rPr>
        <w:t xml:space="preserve">– </w:t>
      </w:r>
      <w:r>
        <w:rPr>
          <w:spacing w:val="0"/>
          <w:w w:val="100"/>
          <w:sz w:val="18"/>
        </w:rPr>
        <w:t>Rozpoczęliśmy już procedurę przetargową dla przebudowy ul. Pliszczyńskiej i trwa postępowanie na wybór wykonawcy prac drogowych na ul. Budowlanej. To ważne ulice dla obsługi komunikacyjnej w poszczególnych częściach miasta. Realizacja inwestycji wpłynie na poprawę bezpieczeństwa i komfort korzystania z infrastruktury drogowej zarówno przez pieszych, jak i kierowców – mówi Artur Szymczyk, Zastępca Prezydenta Miasta Lublin ds. Inwestycji i Rozwoju.</w:t>
      </w:r>
    </w:p>
    <w:p>
      <w:pPr>
        <w:pStyle w:val="02TEKSTNormalwciecie"/>
        <w:spacing w:lineRule="auto" w:line="240"/>
        <w:ind w:hanging="0"/>
        <w:jc w:val="left"/>
        <w:rPr>
          <w:spacing w:val="0"/>
          <w:w w:val="100"/>
          <w:sz w:val="18"/>
        </w:rPr>
      </w:pPr>
      <w:r>
        <w:rPr>
          <w:spacing w:val="0"/>
          <w:w w:val="100"/>
          <w:sz w:val="18"/>
        </w:rPr>
        <w:t>Przebudowa ul. Pliszczyńskiej będzie realizowana w systemie „zaprojektuj i wybuduj”, czyli w pierwszej kolejności powstanie dokumentacja projektowa, a następnie zostaną wykonane roboty budowlane. Zadanie obejmuje remont nawierzchni jezdni wraz z odwodnieniem, od posesji nr 63 do granicy Gminy Wólka. Pracami drogowymi objęty zostanie odcinek drogi o długości prawie kilometra. Powstaną nowe jednostronne chodniki z kostki brukowej. Bezpośrednio przy krawężniku, przed przejściami dla pieszych, zostaną zastosowane żółte ostrzegawcze płytki chodnikowe z wypustkami. Nawierzchnia jezdni zostanie odwodniona. Wykonawca zamontuje wiatę przystankową komunikacji miejskiej oraz zlokalizuje przystanek na żądanie. Prace mają się zakończyć w 7 miesięcy od momentu podpisania umowy.</w:t>
      </w:r>
    </w:p>
    <w:p>
      <w:pPr>
        <w:pStyle w:val="Normal"/>
        <w:spacing w:lineRule="auto" w:line="240"/>
        <w:rPr>
          <w:rFonts w:ascii="Cambria" w:hAnsi="Cambria"/>
          <w:sz w:val="18"/>
        </w:rPr>
      </w:pPr>
      <w:r>
        <w:rPr>
          <w:rFonts w:ascii="Cambria" w:hAnsi="Cambria"/>
          <w:sz w:val="18"/>
        </w:rPr>
        <w:t>Rozbudowę przejdzie również ul. Budowlana. Obecnie trwa postępowanie na zaprojektowanie budowy/przebudowy chodników i remontu nawierzchni jezdni na odcinku od skrzyżowania z ul. Zemborzycką do wysokości Elektrociepłowni Wrotków. Przebudowane zostaną chodniki, powstaną brakujące odcinki dróg dla pieszych. Przebudowę przejdą też istniejące miejsca postojowe. Prace mają potrwać 7 miesięcy od daty zawarcia umowy.</w:t>
      </w:r>
    </w:p>
    <w:p>
      <w:pPr>
        <w:pStyle w:val="Normal"/>
        <w:spacing w:lineRule="auto" w:line="240"/>
        <w:rPr>
          <w:rFonts w:ascii="Cambria" w:hAnsi="Cambria"/>
          <w:sz w:val="18"/>
        </w:rPr>
      </w:pPr>
      <w:r>
        <w:rPr>
          <w:rFonts w:ascii="Cambria" w:hAnsi="Cambria"/>
          <w:sz w:val="18"/>
        </w:rPr>
      </w:r>
    </w:p>
    <w:p>
      <w:pPr>
        <w:pStyle w:val="06T20krociakitytul"/>
        <w:tabs>
          <w:tab w:val="clear" w:pos="455"/>
          <w:tab w:val="clear" w:pos="909"/>
          <w:tab w:val="left" w:pos="411" w:leader="none"/>
          <w:tab w:val="left" w:pos="821" w:leader="none"/>
        </w:tabs>
        <w:spacing w:lineRule="auto" w:line="240" w:before="0" w:after="102"/>
        <w:rPr>
          <w:rFonts w:ascii="Cambria" w:hAnsi="Cambria"/>
          <w:caps w:val="false"/>
          <w:smallCaps w:val="false"/>
          <w:sz w:val="18"/>
        </w:rPr>
      </w:pPr>
      <w:r>
        <w:rPr>
          <w:rFonts w:ascii="Cambria" w:hAnsi="Cambria"/>
          <w:caps w:val="false"/>
          <w:smallCaps w:val="false"/>
          <w:sz w:val="18"/>
        </w:rPr>
        <w:t>WRACAJĄ POKAZY NA FONTANNIE MULTIMEDIALNEJ</w:t>
      </w:r>
    </w:p>
    <w:p>
      <w:pPr>
        <w:pStyle w:val="06TXTkrociakbezwciecia"/>
        <w:spacing w:lineRule="auto" w:line="240"/>
        <w:rPr>
          <w:rFonts w:ascii="Cambria" w:hAnsi="Cambria"/>
          <w:spacing w:val="0"/>
          <w:w w:val="100"/>
        </w:rPr>
      </w:pPr>
      <w:r>
        <w:rPr>
          <w:rFonts w:ascii="Cambria" w:hAnsi="Cambria"/>
          <w:spacing w:val="0"/>
          <w:w w:val="100"/>
        </w:rPr>
        <w:t>Po zimowej przerwie wracają pokazy na fontannie multimedialnej na placu Litewskim. Wśród pierwszych prezentowanych w tym roku spektakli pojawią się m.in.: „Wieniawski IMPRO”, „Symfonia Nauki”, „Czarcia Łapa” i „Unia Narodów”. Na widzów czeka łącznie 10 widowisk, które obejrzeć można od maja do końca wakacji co tydzień, w piątki i soboty o godz. 21.00. Kilkunastominutowe animacje, które ponownie zobaczymy na fontannie na placu Litewskim, nawiązują do historii, kultury, a także architektury miasta i harmonijnie łączą widowiska wodne z obrazem, światłem i dźwiękiem. Harmonogram pokazów w maju można sprawdzić m.in. na stronie lublin.eu.</w:t>
      </w:r>
    </w:p>
    <w:p>
      <w:pPr>
        <w:pStyle w:val="06TXTkrociakbezwciecia"/>
        <w:spacing w:lineRule="auto" w:line="240"/>
        <w:rPr>
          <w:rFonts w:ascii="Cambria" w:hAnsi="Cambria"/>
          <w:spacing w:val="0"/>
          <w:w w:val="100"/>
        </w:rPr>
      </w:pPr>
      <w:r>
        <w:rPr>
          <w:rFonts w:ascii="Cambria" w:hAnsi="Cambria"/>
          <w:spacing w:val="0"/>
          <w:w w:val="100"/>
        </w:rPr>
        <w:t>Fontanna multimedialna w Lublinie należy do najnowocześniejszych tego typu obiektów w kraju i Europie. Kompleks złożony jest z dziewięciu wodotrysków, w tym siedmiu zdrojów w nowszej części deptaka, fontanny spiralnej oraz głównej – multimedialnej.</w:t>
      </w:r>
    </w:p>
    <w:p>
      <w:pPr>
        <w:pStyle w:val="Normal"/>
        <w:spacing w:lineRule="auto" w:line="240"/>
        <w:rPr>
          <w:rFonts w:ascii="Cambria" w:hAnsi="Cambria"/>
          <w:sz w:val="18"/>
        </w:rPr>
      </w:pPr>
      <w:r>
        <w:rPr>
          <w:rFonts w:ascii="Cambria" w:hAnsi="Cambria"/>
          <w:sz w:val="18"/>
        </w:rPr>
      </w:r>
    </w:p>
    <w:p>
      <w:pPr>
        <w:pStyle w:val="T36Klavika"/>
        <w:spacing w:lineRule="auto" w:line="240"/>
        <w:rPr>
          <w:rFonts w:ascii="Cambria" w:hAnsi="Cambria"/>
          <w:spacing w:val="0"/>
          <w:w w:val="100"/>
          <w:sz w:val="18"/>
        </w:rPr>
      </w:pPr>
      <w:r>
        <w:rPr>
          <w:rFonts w:ascii="Cambria" w:hAnsi="Cambria"/>
          <w:spacing w:val="0"/>
          <w:w w:val="100"/>
          <w:sz w:val="18"/>
        </w:rPr>
        <w:t>Muzyka dub już w czerwcu</w:t>
      </w:r>
    </w:p>
    <w:p>
      <w:pPr>
        <w:pStyle w:val="02leadzkreska"/>
        <w:spacing w:lineRule="auto" w:line="240"/>
        <w:rPr>
          <w:rFonts w:ascii="Cambria" w:hAnsi="Cambria"/>
          <w:spacing w:val="0"/>
          <w:w w:val="100"/>
          <w:sz w:val="18"/>
        </w:rPr>
      </w:pPr>
      <w:r>
        <w:rPr>
          <w:rFonts w:ascii="Cambria" w:hAnsi="Cambria"/>
          <w:spacing w:val="0"/>
          <w:w w:val="100"/>
          <w:sz w:val="18"/>
        </w:rPr>
        <w:t>Legendarna wytwórnia płytowa, słynąca z najlepszej selekcji muzyki dub, czyli On-U Sound Adriana Sherwooda, zagości w tym roku na festiwalu Wschód Kultury – Inne Brzmienia, który odbędzie się w Lublinie w dniach 27–30 czerwca.</w:t>
      </w:r>
    </w:p>
    <w:p>
      <w:pPr>
        <w:pStyle w:val="02TEKSTNormal"/>
        <w:spacing w:lineRule="auto" w:line="240"/>
        <w:jc w:val="left"/>
        <w:rPr>
          <w:spacing w:val="0"/>
          <w:w w:val="100"/>
          <w:sz w:val="18"/>
        </w:rPr>
      </w:pPr>
      <w:r>
        <w:rPr>
          <w:spacing w:val="0"/>
          <w:w w:val="100"/>
          <w:sz w:val="18"/>
        </w:rPr>
        <w:t>To już 17. edycja organizowanych przez Warsztaty Kultury lubelskich Innych Brzmień i 11. w ramach Wschodu Kultury, czyli projektu realizowanego przez Narodowe Centrum Kultury ze środków Ministerstwa Kultury i Dziedzictwa Narodowego oraz przez trzy miasta wschodniej Polski – Lublin, Białystok i Rzeszów.</w:t>
      </w:r>
    </w:p>
    <w:p>
      <w:pPr>
        <w:pStyle w:val="02TEKSTNormalwciecie"/>
        <w:spacing w:lineRule="auto" w:line="240"/>
        <w:ind w:hanging="0"/>
        <w:jc w:val="left"/>
        <w:rPr>
          <w:spacing w:val="0"/>
          <w:w w:val="100"/>
          <w:sz w:val="18"/>
        </w:rPr>
      </w:pPr>
      <w:r>
        <w:rPr>
          <w:spacing w:val="0"/>
          <w:w w:val="100"/>
          <w:sz w:val="18"/>
        </w:rPr>
        <w:t xml:space="preserve">Tradycją oraz stałym elementem festiwalu jest coroczna prezentacja wybranej, unikalnej wytwórni muzycznej. Tym razem gościem będzie Adrian Sherwood – założyciel kultowej londyńskiej oficyny On-U Sound. Podczas swojej wizyty w Lublinie artysta pojawi się w kilku rolach. Przede wszystkim zagra swojego autorskiego seta, weźmie udział w rozmowie o historii i teraźniejszości On-U Sound, ale też stanie za konsoletą jako realizator dźwięku podczas koncertu grupy African Head Charge. Ważnym elementem prezentacji będzie też specjalna wystawa poświęcona polskim wątkom z ponad 40-letniej historii wytwórni. </w:t>
      </w:r>
    </w:p>
    <w:p>
      <w:pPr>
        <w:pStyle w:val="02TEKSTNormalwciecie"/>
        <w:spacing w:lineRule="auto" w:line="240"/>
        <w:ind w:hanging="0"/>
        <w:jc w:val="left"/>
        <w:rPr>
          <w:spacing w:val="0"/>
          <w:w w:val="100"/>
          <w:sz w:val="18"/>
        </w:rPr>
      </w:pPr>
      <w:r>
        <w:rPr>
          <w:spacing w:val="0"/>
          <w:w w:val="100"/>
          <w:sz w:val="18"/>
        </w:rPr>
        <w:t>Na światowej scenie dub Adrian Sherwood to w zasadzie człowiek instytucja. Założyciel prezentowanego w tym roku labelu On-U Sound, producent, muzyk, dj, wydawca. Pracował z takimi tuzami, jak choćby Depeche Mode, Sinead O’Connor, Primal Scream. W Lublinie będzie można posłuchać również African Head Charge – psychodeliczno-dubową supergrupę.</w:t>
      </w:r>
    </w:p>
    <w:p>
      <w:pPr>
        <w:pStyle w:val="Normal"/>
        <w:spacing w:lineRule="auto" w:line="240"/>
        <w:rPr>
          <w:rFonts w:ascii="Cambria" w:hAnsi="Cambria"/>
          <w:sz w:val="18"/>
        </w:rPr>
      </w:pPr>
      <w:r>
        <w:rPr>
          <w:rFonts w:ascii="Cambria" w:hAnsi="Cambria"/>
          <w:sz w:val="18"/>
        </w:rPr>
        <w:t>Tegoroczna edycja festiwalu Wschód Kultury – Inne Brzmienia odbędzie się w Lublinie w dniach 27–30 czerwca.</w:t>
      </w:r>
    </w:p>
    <w:p>
      <w:pPr>
        <w:pStyle w:val="Normal"/>
        <w:spacing w:lineRule="auto" w:line="240"/>
        <w:rPr>
          <w:rFonts w:ascii="Cambria" w:hAnsi="Cambria"/>
          <w:sz w:val="18"/>
        </w:rPr>
      </w:pPr>
      <w:r>
        <w:rPr>
          <w:rFonts w:ascii="Cambria" w:hAnsi="Cambria"/>
          <w:sz w:val="18"/>
        </w:rPr>
      </w:r>
    </w:p>
    <w:p>
      <w:pPr>
        <w:pStyle w:val="T32Klavika"/>
        <w:spacing w:lineRule="auto" w:line="240"/>
        <w:rPr>
          <w:rFonts w:ascii="Cambria" w:hAnsi="Cambria"/>
          <w:spacing w:val="0"/>
          <w:w w:val="100"/>
          <w:sz w:val="18"/>
          <w:szCs w:val="50"/>
        </w:rPr>
      </w:pPr>
      <w:r>
        <w:rPr>
          <w:rFonts w:ascii="Cambria" w:hAnsi="Cambria"/>
          <w:spacing w:val="0"/>
          <w:w w:val="100"/>
          <w:sz w:val="18"/>
          <w:szCs w:val="50"/>
        </w:rPr>
        <w:t>Lublin cyberbezpieczny</w:t>
      </w:r>
    </w:p>
    <w:p>
      <w:pPr>
        <w:pStyle w:val="02leadzkreska"/>
        <w:spacing w:lineRule="auto" w:line="240"/>
        <w:rPr>
          <w:rFonts w:ascii="Cambria" w:hAnsi="Cambria"/>
          <w:spacing w:val="0"/>
          <w:w w:val="100"/>
          <w:sz w:val="18"/>
        </w:rPr>
      </w:pPr>
      <w:r>
        <w:rPr>
          <w:rFonts w:ascii="Cambria" w:hAnsi="Cambria"/>
          <w:spacing w:val="0"/>
          <w:w w:val="100"/>
          <w:sz w:val="18"/>
        </w:rPr>
        <w:t>Miasto Lublin otrzymało grant w 850 tysięcy złotych na wdrożenie rozwiązań informatycznych z zakresu cyberbezpieczeństwa.</w:t>
      </w:r>
    </w:p>
    <w:p>
      <w:pPr>
        <w:pStyle w:val="02TEKSTNormal"/>
        <w:spacing w:lineRule="auto" w:line="240"/>
        <w:jc w:val="left"/>
        <w:rPr>
          <w:spacing w:val="0"/>
          <w:w w:val="100"/>
          <w:sz w:val="18"/>
        </w:rPr>
      </w:pPr>
      <w:r>
        <w:rPr>
          <w:spacing w:val="0"/>
          <w:w w:val="100"/>
          <w:sz w:val="18"/>
        </w:rPr>
        <w:t>Lepiej będzie chroniona infrastruktura sieciowa Urzędu Miasta Lublin, a szkoły otrzymają dostęp do nowoczesnej i bezpiecznej sieci bezprzewodowej.</w:t>
      </w:r>
    </w:p>
    <w:p>
      <w:pPr>
        <w:pStyle w:val="02TEKSTNormalwciecie"/>
        <w:spacing w:lineRule="auto" w:line="240"/>
        <w:ind w:hanging="0"/>
        <w:jc w:val="left"/>
        <w:rPr>
          <w:spacing w:val="0"/>
          <w:w w:val="100"/>
          <w:sz w:val="18"/>
        </w:rPr>
      </w:pPr>
      <w:r>
        <w:rPr>
          <w:spacing w:val="0"/>
          <w:w w:val="100"/>
          <w:sz w:val="18"/>
        </w:rPr>
        <w:t xml:space="preserve">– </w:t>
      </w:r>
      <w:r>
        <w:rPr>
          <w:spacing w:val="0"/>
          <w:w w:val="100"/>
          <w:sz w:val="18"/>
        </w:rPr>
        <w:t>Cyfryzacja usług przy jednoczesnym zapewnieniu bezpieczeństwa i odporności na cyberataki to jedne z najpoważniejszych wyzwań stojących obecnie przed administracją publiczną. Równolegle jesteśmy zobowiązani do zapewnienia w szkołach dostępu do szybkiego i chronionego bezprzewodowego internetu, co obecnie jest już standardem w nowoczesnej edukacji – mówi Krzysztof Żuk, Prezydent Miasta Lublin.</w:t>
      </w:r>
    </w:p>
    <w:p>
      <w:pPr>
        <w:pStyle w:val="02TEKSTNormalwciecie"/>
        <w:spacing w:lineRule="auto" w:line="240"/>
        <w:ind w:hanging="0"/>
        <w:jc w:val="left"/>
        <w:rPr>
          <w:spacing w:val="0"/>
          <w:w w:val="100"/>
          <w:sz w:val="18"/>
        </w:rPr>
      </w:pPr>
      <w:r>
        <w:rPr>
          <w:spacing w:val="0"/>
          <w:w w:val="100"/>
          <w:sz w:val="18"/>
        </w:rPr>
        <w:t>Rozbudowa infrastruktury informatycznej będzie prowadzona w ramach projektu grantowego Cyberbezpieczna Gmina Lublin. 50 miejskich szkół uzyska dostęp do nowoczesnej sieci wi-fi, zaś usługi sieciowe w Urzędzie Miasta Lublin będą bardziej chronione w ramach usługi VPN. Zakres projektu obejmuje m.in. wdrożenie urządzeń i oprogramowania, a także instalację bezprzewodowych punktów dostępu.</w:t>
      </w:r>
    </w:p>
    <w:p>
      <w:pPr>
        <w:pStyle w:val="Normal"/>
        <w:spacing w:lineRule="auto" w:line="240"/>
        <w:rPr>
          <w:rFonts w:ascii="Cambria" w:hAnsi="Cambria"/>
          <w:sz w:val="18"/>
        </w:rPr>
      </w:pPr>
      <w:r>
        <w:rPr>
          <w:rFonts w:ascii="Cambria" w:hAnsi="Cambria"/>
          <w:sz w:val="18"/>
        </w:rPr>
        <w:t>Projekt uzyskał wsparcie z programu Fundusze Europejskie na Rozwój Cyfrowy 2021–2027.</w:t>
      </w:r>
    </w:p>
    <w:p>
      <w:pPr>
        <w:pStyle w:val="Normal"/>
        <w:spacing w:lineRule="auto" w:line="240"/>
        <w:rPr>
          <w:rFonts w:ascii="Cambria" w:hAnsi="Cambria"/>
          <w:sz w:val="18"/>
        </w:rPr>
      </w:pPr>
      <w:r>
        <w:rPr>
          <w:rFonts w:ascii="Cambria" w:hAnsi="Cambria"/>
          <w:sz w:val="18"/>
        </w:rPr>
      </w:r>
    </w:p>
    <w:p>
      <w:pPr>
        <w:pStyle w:val="T32Klavika"/>
        <w:spacing w:lineRule="auto" w:line="240"/>
        <w:rPr>
          <w:rFonts w:ascii="Cambria" w:hAnsi="Cambria"/>
          <w:spacing w:val="0"/>
          <w:w w:val="100"/>
          <w:sz w:val="18"/>
          <w:szCs w:val="50"/>
        </w:rPr>
      </w:pPr>
      <w:r>
        <w:rPr>
          <w:rFonts w:ascii="Cambria" w:hAnsi="Cambria"/>
          <w:spacing w:val="0"/>
          <w:w w:val="100"/>
          <w:sz w:val="18"/>
          <w:szCs w:val="50"/>
        </w:rPr>
        <w:t>Gigathon informatyczny</w:t>
      </w:r>
    </w:p>
    <w:p>
      <w:pPr>
        <w:pStyle w:val="02leadzkreska"/>
        <w:spacing w:lineRule="auto" w:line="240"/>
        <w:rPr>
          <w:rFonts w:ascii="Cambria" w:hAnsi="Cambria"/>
          <w:spacing w:val="0"/>
          <w:w w:val="100"/>
          <w:sz w:val="18"/>
        </w:rPr>
      </w:pPr>
      <w:r>
        <w:rPr>
          <w:rFonts w:ascii="Cambria" w:hAnsi="Cambria"/>
          <w:spacing w:val="0"/>
          <w:w w:val="100"/>
          <w:sz w:val="18"/>
        </w:rPr>
        <w:t>Pierwszy etap największego konkursu informatycznego dla dzieci i młodzieży w Polsce rozpocznie się w maju, a łączna pula nagród w konkursie wyniesie ponad 70 tys. złotych.</w:t>
      </w:r>
    </w:p>
    <w:p>
      <w:pPr>
        <w:pStyle w:val="02TEKSTNormalwciecie"/>
        <w:spacing w:lineRule="auto" w:line="240"/>
        <w:ind w:hanging="0"/>
        <w:jc w:val="left"/>
        <w:rPr>
          <w:spacing w:val="0"/>
          <w:w w:val="100"/>
          <w:sz w:val="18"/>
        </w:rPr>
      </w:pPr>
      <w:r>
        <w:rPr>
          <w:spacing w:val="0"/>
          <w:w w:val="100"/>
          <w:sz w:val="18"/>
        </w:rPr>
        <w:t xml:space="preserve">Konkurs skierowany jest do dzieci i młodzieży w wieku od 7 do 18 lat. Uczestnicy zostaną podzieleni na kategorie wiekowe, a zadania konkursowe dostosowane są do wieku i umiejętności. W przypadku uczestników w wieku 7–9 lat zadania przygotowywane są w środowisku dobrze znanym przez najmłodszych. Osoby w wieku 10–12 lat wykonują zadania w jednym z najpopularniejszych środowisk programistycznych. </w:t>
      </w:r>
    </w:p>
    <w:p>
      <w:pPr>
        <w:pStyle w:val="02TEKSTNormalwciecie"/>
        <w:spacing w:lineRule="auto" w:line="240"/>
        <w:ind w:hanging="0"/>
        <w:jc w:val="left"/>
        <w:rPr>
          <w:spacing w:val="0"/>
          <w:w w:val="100"/>
          <w:sz w:val="18"/>
        </w:rPr>
      </w:pPr>
      <w:r>
        <w:rPr>
          <w:spacing w:val="0"/>
          <w:w w:val="100"/>
          <w:sz w:val="18"/>
        </w:rPr>
        <w:t>Gigathon składa się z trzech etapów i finału, każdy etap konkursu wiąże się z coraz większym poziomem wiedzy. Na uczestników czekają atrakcyjne nagrody, m.in. konsola do gry.</w:t>
      </w:r>
    </w:p>
    <w:p>
      <w:pPr>
        <w:pStyle w:val="Normal"/>
        <w:spacing w:lineRule="auto" w:line="240"/>
        <w:rPr>
          <w:rFonts w:ascii="Cambria" w:hAnsi="Cambria"/>
          <w:sz w:val="18"/>
        </w:rPr>
      </w:pPr>
      <w:r>
        <w:rPr>
          <w:rFonts w:ascii="Cambria" w:hAnsi="Cambria"/>
          <w:sz w:val="18"/>
        </w:rPr>
      </w:r>
    </w:p>
    <w:p>
      <w:pPr>
        <w:pStyle w:val="Normal"/>
        <w:spacing w:lineRule="auto" w:line="240"/>
        <w:rPr>
          <w:rFonts w:ascii="Cambria" w:hAnsi="Cambria"/>
          <w:sz w:val="18"/>
        </w:rPr>
      </w:pPr>
      <w:r>
        <w:rPr>
          <w:rFonts w:ascii="Cambria" w:hAnsi="Cambria"/>
          <w:sz w:val="18"/>
        </w:rPr>
        <w:t>Str. 7</w:t>
      </w:r>
    </w:p>
    <w:p>
      <w:pPr>
        <w:pStyle w:val="T65Klavika"/>
        <w:spacing w:lineRule="auto" w:line="240"/>
        <w:rPr>
          <w:rFonts w:ascii="Cambria" w:hAnsi="Cambria"/>
          <w:spacing w:val="0"/>
          <w:w w:val="100"/>
          <w:sz w:val="18"/>
        </w:rPr>
      </w:pPr>
      <w:r>
        <w:rPr>
          <w:rFonts w:ascii="Cambria" w:hAnsi="Cambria"/>
          <w:spacing w:val="0"/>
          <w:w w:val="100"/>
          <w:sz w:val="18"/>
        </w:rPr>
        <w:t xml:space="preserve">Remont w parku </w:t>
      </w:r>
    </w:p>
    <w:p>
      <w:pPr>
        <w:pStyle w:val="02poddtytul"/>
        <w:spacing w:lineRule="auto" w:line="240" w:before="227" w:after="0"/>
        <w:rPr>
          <w:rFonts w:ascii="Cambria" w:hAnsi="Cambria"/>
          <w:caps w:val="false"/>
          <w:smallCaps w:val="false"/>
          <w:spacing w:val="0"/>
          <w:w w:val="100"/>
          <w:sz w:val="18"/>
        </w:rPr>
      </w:pPr>
      <w:r>
        <w:rPr>
          <w:rStyle w:val="00RED"/>
          <w:rFonts w:ascii="Cambria" w:hAnsi="Cambria"/>
          <w:caps w:val="false"/>
          <w:smallCaps w:val="false"/>
          <w:spacing w:val="0"/>
          <w:w w:val="100"/>
          <w:sz w:val="18"/>
        </w:rPr>
        <w:t xml:space="preserve">PLAN DLA DZIELNIC | </w:t>
      </w:r>
      <w:r>
        <w:rPr>
          <w:rFonts w:ascii="Cambria" w:hAnsi="Cambria"/>
          <w:caps w:val="false"/>
          <w:smallCaps w:val="false"/>
          <w:spacing w:val="0"/>
          <w:w w:val="100"/>
          <w:sz w:val="18"/>
        </w:rPr>
        <w:t xml:space="preserve">PRZEBUDOWA ZOSTAŁA ZREALIZOWANA </w:t>
        <w:br/>
        <w:t xml:space="preserve">NA WNIOSEK MIESZKAŃCÓW DZIELNICY </w:t>
      </w:r>
    </w:p>
    <w:p>
      <w:pPr>
        <w:pStyle w:val="02leadzkreska"/>
        <w:spacing w:lineRule="auto" w:line="240"/>
        <w:rPr>
          <w:rFonts w:ascii="Cambria" w:hAnsi="Cambria"/>
          <w:spacing w:val="0"/>
          <w:w w:val="100"/>
          <w:sz w:val="18"/>
        </w:rPr>
      </w:pPr>
      <w:r>
        <w:rPr>
          <w:rFonts w:ascii="Cambria" w:hAnsi="Cambria"/>
          <w:spacing w:val="0"/>
          <w:w w:val="100"/>
          <w:sz w:val="18"/>
        </w:rPr>
        <w:t>Nowe alejki pojawiły się w parku Rury. Wkrótce przestrzeń między nimi zazieleni się.</w:t>
      </w:r>
    </w:p>
    <w:p>
      <w:pPr>
        <w:pStyle w:val="02TEKSTNormal"/>
        <w:spacing w:lineRule="auto" w:line="240"/>
        <w:jc w:val="left"/>
        <w:rPr>
          <w:spacing w:val="0"/>
          <w:w w:val="100"/>
          <w:sz w:val="18"/>
        </w:rPr>
      </w:pPr>
      <w:r>
        <w:rPr>
          <w:spacing w:val="0"/>
          <w:w w:val="100"/>
          <w:sz w:val="18"/>
        </w:rPr>
        <w:t>Przebudową zostały objęte chodniki i ścieżki rowerowe w całym wąwozie, od strefy workout i placu zabaw w okolicy ogródków działkowych LSM, przez Aleję Miast Partnerskich aż do ul. Nadbystrzyckiej, czyli na odcinku prawie 1,5 km. Powstała asfaltowa ścieżka rowerowa oraz chodnik z kostki. Oba ciągi rozdziela pas, który zostanie obsiany trawą. Alejki uzupełnią ławki i kosze na śmieci.</w:t>
      </w:r>
    </w:p>
    <w:p>
      <w:pPr>
        <w:pStyle w:val="02TEKSTNormalwciecie"/>
        <w:spacing w:lineRule="auto" w:line="240"/>
        <w:ind w:hanging="0"/>
        <w:jc w:val="left"/>
        <w:rPr>
          <w:spacing w:val="0"/>
          <w:w w:val="100"/>
          <w:sz w:val="18"/>
        </w:rPr>
      </w:pPr>
      <w:r>
        <w:rPr>
          <w:spacing w:val="0"/>
          <w:w w:val="100"/>
          <w:sz w:val="18"/>
        </w:rPr>
        <w:t xml:space="preserve">– </w:t>
      </w:r>
      <w:r>
        <w:rPr>
          <w:spacing w:val="0"/>
          <w:w w:val="100"/>
          <w:sz w:val="18"/>
        </w:rPr>
        <w:t>W parku Rury robi się coraz ładniej i to nie tylko za sprawą wiosny. Wkrótce ten piękny wąwóz stanie się jeszcze bardziej atrakcyjny i przyjazny dla mieszkanek i mieszkańców, ponieważ wykonawca zbliża się do końca prac. Jest to jedno z bardziej popularnych miejsc spacerów czy wycieczek rowerowych, a także ulubione miejsce właścicieli zwierząt domowych. Wąwóz ten łączy dwie południowe dzielnice miasta – Rury i Czuby, ale także całe rodziny i pokolenia – mówi Artur Szymczyk, Zastępca Prezydenta Miasta Lublin ds. Inwestycji i Rozwoju.</w:t>
      </w:r>
    </w:p>
    <w:p>
      <w:pPr>
        <w:pStyle w:val="02TEKSTNormalwciecie"/>
        <w:spacing w:lineRule="auto" w:line="240"/>
        <w:ind w:hanging="0"/>
        <w:jc w:val="left"/>
        <w:rPr>
          <w:spacing w:val="0"/>
          <w:w w:val="100"/>
          <w:sz w:val="18"/>
        </w:rPr>
      </w:pPr>
      <w:r>
        <w:rPr>
          <w:spacing w:val="0"/>
          <w:w w:val="100"/>
          <w:sz w:val="18"/>
        </w:rPr>
        <w:t>Rozbudowa jest realizowana przez miasto zgodnie z deklaracją złożoną podczas spotkania „Plan dla dzielnic”. Dokumentacja na przebudowę została przygotowana w ramach projektów z Budżetu Obywatelskiego.</w:t>
      </w:r>
    </w:p>
    <w:p>
      <w:pPr>
        <w:pStyle w:val="02TEKSTNormalwciecie"/>
        <w:spacing w:lineRule="auto" w:line="240"/>
        <w:ind w:hanging="0"/>
        <w:jc w:val="left"/>
        <w:rPr>
          <w:spacing w:val="0"/>
          <w:w w:val="100"/>
          <w:sz w:val="18"/>
        </w:rPr>
      </w:pPr>
      <w:r>
        <w:rPr>
          <w:spacing w:val="0"/>
          <w:w w:val="100"/>
          <w:sz w:val="18"/>
        </w:rPr>
        <w:t>Park Rury imienia urbanisty Romualda Dylewskiego, w wąwozie pomiędzy osiedlami LSM (dzielnica Rury) a Czubami, zajmuje powierzchnię ponad 30 ha. Ma głównie charakter krajobrazowy, gdyż wyróżnia się bardzo urozmaiconą rzeźbą terenu. Posiada liczne nasadzenia na skarpach wąwozu, łąki kwietne, wybieg dla psów i place zabaw. Znajduje się tu m.in. pomnik upamiętniający więźniów Zamku Lubelskiego oraz kamienie z nazwami miast partnerskich Lublina, stąd część wąwozu nosi nazwę Alei Miast Partnerskich.</w:t>
      </w:r>
    </w:p>
    <w:p>
      <w:pPr>
        <w:pStyle w:val="Normal"/>
        <w:spacing w:lineRule="auto" w:line="240"/>
        <w:rPr>
          <w:rFonts w:ascii="Cambria" w:hAnsi="Cambria"/>
          <w:sz w:val="18"/>
        </w:rPr>
      </w:pPr>
      <w:r>
        <w:rPr>
          <w:rFonts w:ascii="Cambria" w:hAnsi="Cambria"/>
          <w:sz w:val="18"/>
        </w:rPr>
      </w:r>
    </w:p>
    <w:p>
      <w:pPr>
        <w:pStyle w:val="Normal"/>
        <w:spacing w:lineRule="auto" w:line="240"/>
        <w:rPr>
          <w:rFonts w:ascii="Cambria" w:hAnsi="Cambria"/>
          <w:sz w:val="18"/>
        </w:rPr>
      </w:pPr>
      <w:r>
        <w:rPr>
          <w:rFonts w:ascii="Cambria" w:hAnsi="Cambria"/>
          <w:sz w:val="18"/>
        </w:rPr>
      </w:r>
    </w:p>
    <w:p>
      <w:pPr>
        <w:pStyle w:val="T36Klavika"/>
        <w:spacing w:lineRule="auto" w:line="240"/>
        <w:rPr>
          <w:rFonts w:ascii="Cambria" w:hAnsi="Cambria"/>
          <w:spacing w:val="0"/>
          <w:w w:val="100"/>
          <w:sz w:val="18"/>
        </w:rPr>
      </w:pPr>
      <w:r>
        <w:rPr>
          <w:rFonts w:ascii="Cambria" w:hAnsi="Cambria"/>
          <w:spacing w:val="0"/>
          <w:w w:val="100"/>
          <w:sz w:val="18"/>
        </w:rPr>
        <w:t>Biuro handlowe w Lublinie</w:t>
      </w:r>
    </w:p>
    <w:p>
      <w:pPr>
        <w:pStyle w:val="02leadzkreska"/>
        <w:spacing w:lineRule="auto" w:line="240"/>
        <w:rPr>
          <w:rFonts w:ascii="Cambria" w:hAnsi="Cambria"/>
          <w:spacing w:val="0"/>
          <w:w w:val="100"/>
          <w:sz w:val="18"/>
        </w:rPr>
      </w:pPr>
      <w:r>
        <w:rPr>
          <w:rFonts w:ascii="Cambria" w:hAnsi="Cambria"/>
          <w:spacing w:val="0"/>
          <w:w w:val="100"/>
          <w:sz w:val="18"/>
        </w:rPr>
        <w:t>Polska Agencja Inwestycji i Handlu uruchomiła w Lublinie kolejne z Regionalnych Biur Handlowych.</w:t>
      </w:r>
    </w:p>
    <w:p>
      <w:pPr>
        <w:pStyle w:val="02TEKSTNormal"/>
        <w:spacing w:lineRule="auto" w:line="240"/>
        <w:jc w:val="left"/>
        <w:rPr>
          <w:spacing w:val="0"/>
          <w:w w:val="100"/>
          <w:sz w:val="18"/>
        </w:rPr>
      </w:pPr>
      <w:r>
        <w:rPr>
          <w:spacing w:val="0"/>
          <w:w w:val="100"/>
          <w:sz w:val="18"/>
        </w:rPr>
        <w:t>Biuro będzie stanowić wsparcie dla polskich firm z całego województwa, także w kontaktach z Ukrainą.</w:t>
      </w:r>
    </w:p>
    <w:p>
      <w:pPr>
        <w:pStyle w:val="02TEKSTNormalwciecie"/>
        <w:spacing w:lineRule="auto" w:line="240"/>
        <w:ind w:hanging="0"/>
        <w:jc w:val="left"/>
        <w:rPr>
          <w:spacing w:val="0"/>
          <w:w w:val="100"/>
          <w:sz w:val="18"/>
        </w:rPr>
      </w:pPr>
      <w:r>
        <w:rPr>
          <w:spacing w:val="0"/>
          <w:w w:val="100"/>
          <w:sz w:val="18"/>
        </w:rPr>
        <w:t xml:space="preserve">– </w:t>
      </w:r>
      <w:r>
        <w:rPr>
          <w:spacing w:val="0"/>
          <w:w w:val="100"/>
          <w:sz w:val="18"/>
        </w:rPr>
        <w:t>Lublin posiada bardzo dobre warunki, aby stać się hubem eksportowo-biznesowym na rynki wschodnie, w tym zwłaszcza na rynek ukraiński. Sprzyjają temu rozwój infrastruktury komunikacyjnej oraz wzrost konkurencyjności lokalnego biznesu. Ulokowanie w Lublinie nowych instytucji rządowych, takich jak Regionalne Biuro Handlowe PAIH, jest naturalnym krokiem wzmacniającym naszą pozycję gospodarczą. Potwierdza także konsekwentną realizację założeń Strategii Lublin 2030 w kontekście rozwoju funkcji metropolitalnych Lublina – mówi Prezydent Miasta Lublin Krzysztof Żuk.</w:t>
      </w:r>
    </w:p>
    <w:p>
      <w:pPr>
        <w:pStyle w:val="02TEKSTNormalwciecie"/>
        <w:spacing w:lineRule="auto" w:line="240"/>
        <w:ind w:hanging="0"/>
        <w:jc w:val="left"/>
        <w:rPr>
          <w:spacing w:val="0"/>
          <w:w w:val="100"/>
          <w:sz w:val="18"/>
        </w:rPr>
      </w:pPr>
      <w:r>
        <w:rPr>
          <w:spacing w:val="0"/>
          <w:w w:val="100"/>
          <w:sz w:val="18"/>
        </w:rPr>
        <w:t>Biura regionalne zostały powołane do działania jako odpowiedź na potrzeby polskich firm. Mają się zajmować również współpracą z lokalnymi organizacjami gospodarczymi, działaniami edukacyjnymi oraz informacjami o zagranicznych i lokalnych przedsiębiorcach. Regionalne Biuro Handlowe w Lublinie mieści się przy ul. Spokojnej 2 i działa w godzinach 8:00–16:00.</w:t>
      </w:r>
    </w:p>
    <w:p>
      <w:pPr>
        <w:pStyle w:val="02TEKSTNormalwciecie"/>
        <w:spacing w:lineRule="auto" w:line="240"/>
        <w:ind w:hanging="0"/>
        <w:jc w:val="left"/>
        <w:rPr>
          <w:spacing w:val="0"/>
          <w:w w:val="100"/>
          <w:sz w:val="18"/>
        </w:rPr>
      </w:pPr>
      <w:r>
        <w:rPr>
          <w:spacing w:val="0"/>
          <w:w w:val="100"/>
          <w:sz w:val="18"/>
        </w:rPr>
        <w:t xml:space="preserve">– </w:t>
      </w:r>
      <w:r>
        <w:rPr>
          <w:spacing w:val="0"/>
          <w:w w:val="100"/>
          <w:sz w:val="18"/>
        </w:rPr>
        <w:t>Otwarcie na polskich przedsiębiorców, wyjście im naprzeciw, znoszenie barier dla firm i pomoc w ich rozwoju to dla mnie, jako ministra rozwoju i technologii, priorytetowe działania – mówi minister rozwoju i technologii Krzysztof Hetman. Powstanie Regionalnego Biura Handlowego PAIH w Lublinie to realne wsparcie dla tych, którzy chcą się rozwijać na rynkach międzynarodowych, ale też dla tych, którzy chcą rozwijać swój biznes w województwie lubelskim. Biuro PAIH będzie też działać na rzecz przyciągania nowych inwestycji do regionu.</w:t>
      </w:r>
    </w:p>
    <w:p>
      <w:pPr>
        <w:pStyle w:val="Normal"/>
        <w:spacing w:lineRule="auto" w:line="240"/>
        <w:rPr>
          <w:rFonts w:ascii="Cambria" w:hAnsi="Cambria"/>
          <w:sz w:val="18"/>
        </w:rPr>
      </w:pPr>
      <w:r>
        <w:rPr>
          <w:rFonts w:ascii="Cambria" w:hAnsi="Cambria"/>
          <w:sz w:val="18"/>
        </w:rPr>
        <w:t>Polska Agencja Inwestycji i Handlu (PAIH) jest instytucją doradczą wchodzącą w skład Grupy Polskiego Funduszu Rozwoju (PFR). To pierwszy punkt kontaktu dla eksporterów i inwestorów. Działa zarówno w Polsce, jak i poprzez sieć biur na całym świecie. Wzmacnia rozpoznawalność polskich marek na międzynarodowych rynkach, promuje rodzime produkty i usługi oraz rozwiązania technologiczne made in Poland. Agencja pomaga przedsiębiorcom w wyborze optymalnej ścieżki ekspansji za granicą. Wspiera również napływ bezpośrednich inwestycji zagranicznych do Polski oraz realizację polskich inwestycji w kraju.</w:t>
      </w:r>
    </w:p>
    <w:p>
      <w:pPr>
        <w:pStyle w:val="Normal"/>
        <w:spacing w:lineRule="auto" w:line="240"/>
        <w:rPr>
          <w:rFonts w:ascii="Cambria" w:hAnsi="Cambria"/>
          <w:sz w:val="18"/>
        </w:rPr>
      </w:pPr>
      <w:r>
        <w:rPr>
          <w:rFonts w:ascii="Cambria" w:hAnsi="Cambria"/>
          <w:sz w:val="18"/>
        </w:rPr>
      </w:r>
    </w:p>
    <w:p>
      <w:pPr>
        <w:pStyle w:val="T32Klavika"/>
        <w:spacing w:lineRule="auto" w:line="240"/>
        <w:rPr>
          <w:rFonts w:ascii="Cambria" w:hAnsi="Cambria"/>
          <w:spacing w:val="0"/>
          <w:w w:val="100"/>
          <w:sz w:val="18"/>
        </w:rPr>
      </w:pPr>
      <w:r>
        <w:rPr>
          <w:rFonts w:ascii="Cambria" w:hAnsi="Cambria"/>
          <w:spacing w:val="0"/>
          <w:w w:val="100"/>
          <w:sz w:val="18"/>
        </w:rPr>
        <w:t>Konkurs dla absolwentów</w:t>
      </w:r>
    </w:p>
    <w:p>
      <w:pPr>
        <w:pStyle w:val="02leadzkreska"/>
        <w:spacing w:lineRule="auto" w:line="240"/>
        <w:rPr>
          <w:rFonts w:ascii="Cambria" w:hAnsi="Cambria"/>
          <w:spacing w:val="0"/>
          <w:w w:val="100"/>
          <w:sz w:val="18"/>
        </w:rPr>
      </w:pPr>
      <w:r>
        <w:rPr>
          <w:rFonts w:ascii="Cambria" w:hAnsi="Cambria"/>
          <w:spacing w:val="0"/>
          <w:w w:val="100"/>
          <w:sz w:val="18"/>
        </w:rPr>
        <w:t>Lubelscy studenci, doktoranci i absolwenci mogą wziąć udział w konkursie na najlepszą pracę dyplomową. Zgłoszenia można nadsyłać do połowy września.</w:t>
      </w:r>
    </w:p>
    <w:p>
      <w:pPr>
        <w:pStyle w:val="02TEKSTNormal"/>
        <w:spacing w:lineRule="auto" w:line="240"/>
        <w:jc w:val="left"/>
        <w:rPr>
          <w:spacing w:val="0"/>
          <w:w w:val="100"/>
          <w:sz w:val="18"/>
        </w:rPr>
      </w:pPr>
      <w:r>
        <w:rPr>
          <w:spacing w:val="0"/>
          <w:w w:val="100"/>
          <w:sz w:val="18"/>
        </w:rPr>
        <w:t>To już 15. edycja miejskiego programu. Podjęty temat powinien dotyczyć szeroko rozumianego rozwoju miasta lub jego obszaru metropolitalnego.</w:t>
      </w:r>
    </w:p>
    <w:p>
      <w:pPr>
        <w:pStyle w:val="02TEKSTNormalwciecie"/>
        <w:spacing w:lineRule="auto" w:line="240"/>
        <w:ind w:hanging="0"/>
        <w:jc w:val="left"/>
        <w:rPr>
          <w:spacing w:val="0"/>
          <w:w w:val="100"/>
          <w:sz w:val="18"/>
        </w:rPr>
      </w:pPr>
      <w:r>
        <w:rPr>
          <w:spacing w:val="0"/>
          <w:w w:val="100"/>
          <w:sz w:val="18"/>
        </w:rPr>
        <w:t xml:space="preserve">– </w:t>
      </w:r>
      <w:r>
        <w:rPr>
          <w:spacing w:val="0"/>
          <w:w w:val="100"/>
          <w:sz w:val="18"/>
        </w:rPr>
        <w:t>Wszystkich studentów i absolwentów, szczególnie z Lublina, zachęcam do udziału w nowej edycji. Dzięki przesłanym pracom lepiej możemy poznać spojrzenie młodych osób na rozwój naszego miasta i jego obszaru metropolitalnego, a najciekawsze pomysły będą stanowić dla nas inspirację do podejmowania działań. Liczymy na ciekawe i innowacyjne rozwiązania – mówi Krzysztof Żuk, Prezydent Miasta Lublin.</w:t>
      </w:r>
    </w:p>
    <w:p>
      <w:pPr>
        <w:pStyle w:val="02TEKSTNormalwciecie"/>
        <w:spacing w:lineRule="auto" w:line="240"/>
        <w:ind w:hanging="0"/>
        <w:jc w:val="left"/>
        <w:rPr>
          <w:spacing w:val="0"/>
          <w:w w:val="100"/>
          <w:sz w:val="18"/>
        </w:rPr>
      </w:pPr>
      <w:r>
        <w:rPr>
          <w:spacing w:val="0"/>
          <w:w w:val="100"/>
          <w:sz w:val="18"/>
        </w:rPr>
        <w:t xml:space="preserve">W tej edycji konkursu będą brane pod uwagę prace obronione nie wcześniej niż w 2021 roku, na dowolnej uczelni i kierunku studiów. Ich problematyka powinna dotyczyć sfery gospodarczej, społecznej, przestrzennej, kulturowej i turystycznej czy ochrony środowiska. Wskazany obszar badawczy ma odnosić się do Lublina bądź Lubelskiego Obszaru Metropolitalnego w kontekście rozwoju miasta, czyli w odniesieniu do korzyści płynących dla Lublina z rozwoju gmin wchodzących w skład tego porozumienia. W konkursie przewidziano trzy kategorie: dla autorów prac licencjackich, magisterskich i inżynierskich oraz dla autorów prac doktoranckich. W każdej z nich może zostać przyznana nagroda główna w wysokości 6 tys. zł oraz maksymalnie trzy wyróżnienia w wysokości od 2 tys. zł do 4 tys. zł. Prace mogą mieć również formę projektu. W tej trzeciej kategorii nagroda główna to 2 tys. zł. </w:t>
        <w:br/>
        <w:t>Termin nadsyłania zgłoszeń upływa 15 września. Więcej informacji oraz formularz zgłoszeń można znaleźć na stronie www.lublin.eu.</w:t>
      </w:r>
    </w:p>
    <w:p>
      <w:pPr>
        <w:pStyle w:val="Normal"/>
        <w:spacing w:lineRule="auto" w:line="240"/>
        <w:rPr>
          <w:rFonts w:ascii="Cambria" w:hAnsi="Cambria"/>
          <w:sz w:val="18"/>
        </w:rPr>
      </w:pPr>
      <w:r>
        <w:rPr>
          <w:rFonts w:ascii="Cambria" w:hAnsi="Cambria"/>
          <w:sz w:val="18"/>
        </w:rPr>
        <w:t>Konkurs Prezydenta Miasta Lublin na najlepszą pracę dyplomową prowadzony jest od 2010 roku. Jego celem jest zwiększenie zainteresowania studentów zagadnieniami związanymi z szeroko rozumianym rozwojem lokalnym oraz zachęcenie studentów do podejmowania tej tematyki w swojej pracy badawczej.</w:t>
      </w:r>
    </w:p>
    <w:p>
      <w:pPr>
        <w:pStyle w:val="Normal"/>
        <w:spacing w:lineRule="auto" w:line="240"/>
        <w:rPr>
          <w:rFonts w:ascii="Cambria" w:hAnsi="Cambria"/>
          <w:sz w:val="18"/>
        </w:rPr>
      </w:pPr>
      <w:r>
        <w:rPr>
          <w:rFonts w:ascii="Cambria" w:hAnsi="Cambria"/>
          <w:sz w:val="18"/>
        </w:rPr>
      </w:r>
    </w:p>
    <w:p>
      <w:pPr>
        <w:pStyle w:val="T32Klavika"/>
        <w:spacing w:lineRule="auto" w:line="240"/>
        <w:rPr>
          <w:rFonts w:ascii="Cambria" w:hAnsi="Cambria"/>
          <w:spacing w:val="0"/>
          <w:w w:val="100"/>
          <w:sz w:val="18"/>
        </w:rPr>
      </w:pPr>
      <w:r>
        <w:rPr>
          <w:rFonts w:ascii="Cambria" w:hAnsi="Cambria"/>
          <w:spacing w:val="0"/>
          <w:w w:val="100"/>
          <w:sz w:val="18"/>
        </w:rPr>
        <w:t>Dzielnice kultury</w:t>
      </w:r>
    </w:p>
    <w:p>
      <w:pPr>
        <w:pStyle w:val="02leadzkreska"/>
        <w:spacing w:lineRule="auto" w:line="240"/>
        <w:rPr>
          <w:rFonts w:ascii="Cambria" w:hAnsi="Cambria"/>
          <w:spacing w:val="0"/>
          <w:w w:val="100"/>
          <w:sz w:val="18"/>
        </w:rPr>
      </w:pPr>
      <w:r>
        <w:rPr>
          <w:rFonts w:ascii="Cambria" w:hAnsi="Cambria"/>
          <w:spacing w:val="0"/>
          <w:w w:val="100"/>
          <w:sz w:val="18"/>
        </w:rPr>
        <w:t>Blisko 300 tys. zł trafi do dzielnic Lublina na realizację kulturalnych pomysłów mieszkanek i mieszkańców.</w:t>
      </w:r>
    </w:p>
    <w:p>
      <w:pPr>
        <w:pStyle w:val="02TEKSTNormal"/>
        <w:spacing w:lineRule="auto" w:line="240"/>
        <w:jc w:val="left"/>
        <w:rPr>
          <w:spacing w:val="0"/>
          <w:w w:val="100"/>
          <w:sz w:val="18"/>
        </w:rPr>
      </w:pPr>
      <w:r>
        <w:rPr>
          <w:spacing w:val="0"/>
          <w:w w:val="100"/>
          <w:sz w:val="18"/>
        </w:rPr>
        <w:t>W rozstrzygniętych konkursach w ramach programów „Dzielnice Kultury” i „Młodzież Inspiruje Dzielnice” dofinansowanie otrzyma 57 inicjatyw.</w:t>
      </w:r>
    </w:p>
    <w:p>
      <w:pPr>
        <w:pStyle w:val="02TEKSTNormalwciecie"/>
        <w:spacing w:lineRule="auto" w:line="240"/>
        <w:ind w:hanging="0"/>
        <w:jc w:val="left"/>
        <w:rPr>
          <w:spacing w:val="0"/>
          <w:w w:val="100"/>
          <w:sz w:val="18"/>
        </w:rPr>
      </w:pPr>
      <w:r>
        <w:rPr>
          <w:spacing w:val="0"/>
          <w:w w:val="100"/>
          <w:sz w:val="18"/>
        </w:rPr>
        <w:t>– </w:t>
      </w:r>
      <w:r>
        <w:rPr>
          <w:spacing w:val="0"/>
          <w:w w:val="100"/>
          <w:sz w:val="18"/>
        </w:rPr>
        <w:t>Wydarzenia będą realizowane w instytucjach kultury, placówkach oświatowych, domach pomocy społecznej oraz miejscach przestrzeni publicznej. Działania kulturalne w dzielnicach to wspaniały sposób na scalanie lokalnych społeczności, ale także łączenie mieszkanek i mieszkańców różnych części miasta – mówi Beata Stepaniuk-Kuśmierzak, Zastępczyni Prezydenta Miasta Lublin ds. Kultury, Sportu i Partycypacji.</w:t>
      </w:r>
    </w:p>
    <w:p>
      <w:pPr>
        <w:pStyle w:val="02TEKSTNormalwciecie"/>
        <w:spacing w:lineRule="auto" w:line="240"/>
        <w:ind w:hanging="0"/>
        <w:jc w:val="left"/>
        <w:rPr>
          <w:spacing w:val="0"/>
          <w:w w:val="100"/>
          <w:sz w:val="18"/>
        </w:rPr>
      </w:pPr>
      <w:r>
        <w:rPr>
          <w:spacing w:val="0"/>
          <w:w w:val="100"/>
          <w:sz w:val="18"/>
        </w:rPr>
        <w:t>Program „Dzielnice Kultury” skierowany jest do osób powyżej 30. roku życia mieszkających w Lublinie, natomiast program „Dzielnice Kultury – Młodzież Inspiruje Dzielnice” powstał z myślą o młodzieży w wieku od 10 do 30 lat, mieszkającej, uczącej się lub studiującej w Lublinie. Na realizację projektu można było otrzymać nawet 6 tys. zł. Ostatecznie, w ramach programu „Dzielnice Kultury”, do realizacji rekomendowanych zostało 25 projektów na kwotę ponad 132 tys. zł. Natomiast w ramach „Dzielnice Kultury – Młodzież Inspiruje Dzielnice” do realizacji wskazano 32 projekty za ponad 158 tys. zł. Dofinansowanie w ramach obu naborów otrzymało łącznie 57 projektów na kwotę prawie 300 tys. zł.</w:t>
      </w:r>
    </w:p>
    <w:p>
      <w:pPr>
        <w:pStyle w:val="02TEKSTNormalwciecie"/>
        <w:spacing w:lineRule="auto" w:line="240"/>
        <w:ind w:hanging="0"/>
        <w:jc w:val="left"/>
        <w:rPr>
          <w:spacing w:val="0"/>
          <w:w w:val="100"/>
          <w:sz w:val="18"/>
        </w:rPr>
      </w:pPr>
      <w:r>
        <w:rPr>
          <w:spacing w:val="0"/>
          <w:w w:val="100"/>
          <w:sz w:val="18"/>
        </w:rPr>
        <w:t>W ramach tegorocznej edycji programu odbędą się m.in.: międzypokoleniowe spotkania, plenerowe warsztaty i gry. Planowane są spotkania poetyckie, sportowe, kinowe czy kulinarne oraz nagrania autorskich piosenek wraz z teledyskami. Będzie można wziąć udział w zajęciach fotograficznych czy teatralnych oraz w warsztatach multimedialnych. Oba konkursy były okazją do włączenia się w starania o tytuł Europejskiej Stolicy Kultury 2029 i realizacji pomysłów, które wpisują się w hasło Re:union.</w:t>
      </w:r>
    </w:p>
    <w:p>
      <w:pPr>
        <w:pStyle w:val="Normal"/>
        <w:spacing w:lineRule="auto" w:line="240"/>
        <w:rPr>
          <w:rFonts w:ascii="Cambria" w:hAnsi="Cambria"/>
          <w:sz w:val="18"/>
        </w:rPr>
      </w:pPr>
      <w:r>
        <w:rPr>
          <w:rFonts w:ascii="Cambria" w:hAnsi="Cambria"/>
          <w:sz w:val="18"/>
        </w:rPr>
        <w:t>„</w:t>
      </w:r>
      <w:r>
        <w:rPr>
          <w:rFonts w:ascii="Cambria" w:hAnsi="Cambria"/>
          <w:sz w:val="18"/>
        </w:rPr>
        <w:t>Dzielnice Kultury” to zainicjowany w 2013 roku wieloletni, interdyscyplinarny program, którego celem jest zwiększenie potencjału kulturalnego 27 dzielnic Lublina. Jego geneza sięga starań o tytuł ESK 2016 i koncepcji wpisanej do ówczesnej aplikacji konkursowej Lublina pod nazwą „Europejskie Dzielnice Kultury”. „Dzielnice Kultury” dają możliwość powszechnego uczestnictwa w kulturze zarówno w charakterze twórcy, jak i odbiorcy. Projekty, będące częścią programu, są tworzone i realizowane przez mieszkańców dla mieszkańców. W 2022 roku formuła „Dzielnic Kultury” została rozwinięta o program „Dzielnice Kultury – Młodzież Inspiruje Dzielnice”.</w:t>
      </w:r>
    </w:p>
    <w:p>
      <w:pPr>
        <w:pStyle w:val="Normal"/>
        <w:spacing w:lineRule="auto" w:line="240"/>
        <w:rPr>
          <w:rFonts w:ascii="Cambria" w:hAnsi="Cambria"/>
          <w:sz w:val="18"/>
        </w:rPr>
      </w:pPr>
      <w:r>
        <w:rPr>
          <w:rFonts w:ascii="Cambria" w:hAnsi="Cambria"/>
          <w:sz w:val="18"/>
        </w:rPr>
      </w:r>
    </w:p>
    <w:p>
      <w:pPr>
        <w:pStyle w:val="Normal"/>
        <w:spacing w:lineRule="auto" w:line="240"/>
        <w:rPr>
          <w:rFonts w:ascii="Cambria" w:hAnsi="Cambria"/>
          <w:sz w:val="18"/>
        </w:rPr>
      </w:pPr>
      <w:r>
        <w:rPr>
          <w:rFonts w:ascii="Cambria" w:hAnsi="Cambria"/>
          <w:sz w:val="18"/>
        </w:rPr>
        <w:t>Str. 8</w:t>
      </w:r>
    </w:p>
    <w:p>
      <w:pPr>
        <w:pStyle w:val="T65Klavika"/>
        <w:spacing w:lineRule="auto" w:line="240"/>
        <w:rPr>
          <w:rFonts w:ascii="Cambria" w:hAnsi="Cambria"/>
          <w:spacing w:val="0"/>
          <w:w w:val="100"/>
          <w:sz w:val="18"/>
        </w:rPr>
      </w:pPr>
      <w:r>
        <w:rPr>
          <w:rFonts w:ascii="Cambria" w:hAnsi="Cambria"/>
          <w:spacing w:val="0"/>
          <w:w w:val="100"/>
          <w:sz w:val="18"/>
        </w:rPr>
        <w:t>Mistrzowskie pływanie</w:t>
      </w:r>
    </w:p>
    <w:p>
      <w:pPr>
        <w:pStyle w:val="02poddtytul"/>
        <w:spacing w:lineRule="auto" w:line="240" w:before="227" w:after="0"/>
        <w:rPr>
          <w:rFonts w:ascii="Cambria" w:hAnsi="Cambria"/>
          <w:caps w:val="false"/>
          <w:smallCaps w:val="false"/>
          <w:spacing w:val="0"/>
          <w:w w:val="100"/>
          <w:sz w:val="18"/>
          <w:szCs w:val="34"/>
        </w:rPr>
      </w:pPr>
      <w:r>
        <w:rPr>
          <w:rStyle w:val="00RED"/>
          <w:rFonts w:ascii="Cambria" w:hAnsi="Cambria"/>
          <w:caps w:val="false"/>
          <w:smallCaps w:val="false"/>
          <w:spacing w:val="0"/>
          <w:w w:val="100"/>
          <w:sz w:val="18"/>
          <w:szCs w:val="34"/>
        </w:rPr>
        <w:t xml:space="preserve">sport | </w:t>
      </w:r>
      <w:r>
        <w:rPr>
          <w:rFonts w:ascii="Cambria" w:hAnsi="Cambria"/>
          <w:caps w:val="false"/>
          <w:smallCaps w:val="false"/>
          <w:spacing w:val="0"/>
          <w:w w:val="100"/>
          <w:sz w:val="18"/>
          <w:szCs w:val="34"/>
        </w:rPr>
        <w:t>BASEN OLIMPIJSKI W AQUA LUBLIN JEST JEDNYM Z NAJLEPSZYCH W POLSCE  I SPRZYJA DOBRYM WYNIKOM</w:t>
      </w:r>
    </w:p>
    <w:p>
      <w:pPr>
        <w:pStyle w:val="02leadzkreska"/>
        <w:spacing w:lineRule="auto" w:line="240"/>
        <w:rPr>
          <w:rFonts w:ascii="Cambria" w:hAnsi="Cambria"/>
          <w:spacing w:val="0"/>
          <w:w w:val="100"/>
          <w:sz w:val="18"/>
        </w:rPr>
      </w:pPr>
      <w:r>
        <w:rPr>
          <w:rFonts w:ascii="Cambria" w:hAnsi="Cambria"/>
          <w:spacing w:val="0"/>
          <w:w w:val="100"/>
          <w:sz w:val="18"/>
        </w:rPr>
        <w:t>Lublin jest niekwestionowaną stolicą polskiego pływania. Pod koniec kwietnia na basenie olimpijskim Aqua odbyła się najważniejsza tegoroczna krajowa impreza – mistrzostwa Polski. Lublinianka zdobyła przepustkę olimpijską, a drużynowo najlepiej zaprezentował się zespół KU AZS UMCS.</w:t>
      </w:r>
    </w:p>
    <w:p>
      <w:pPr>
        <w:pStyle w:val="02TEKSTNormal"/>
        <w:spacing w:lineRule="auto" w:line="240"/>
        <w:jc w:val="left"/>
        <w:rPr>
          <w:spacing w:val="0"/>
          <w:w w:val="100"/>
          <w:sz w:val="18"/>
        </w:rPr>
      </w:pPr>
      <w:r>
        <w:rPr>
          <w:spacing w:val="0"/>
          <w:w w:val="100"/>
          <w:sz w:val="18"/>
        </w:rPr>
        <w:t>Najlepsi polscy zawodnicy walczyli o najwyższe laury w kategorii OPEN i Młodzieżowców. W obu wygrała lubelska uczelnia. W klasyfikacji medalowej zwyciężył AZS AWF Katowice.</w:t>
      </w:r>
    </w:p>
    <w:p>
      <w:pPr>
        <w:pStyle w:val="02TEKSTNormalwciecie"/>
        <w:spacing w:lineRule="auto" w:line="240"/>
        <w:ind w:hanging="0"/>
        <w:jc w:val="left"/>
        <w:rPr>
          <w:spacing w:val="0"/>
          <w:w w:val="100"/>
          <w:sz w:val="18"/>
        </w:rPr>
      </w:pPr>
      <w:r>
        <w:rPr>
          <w:spacing w:val="0"/>
          <w:w w:val="100"/>
          <w:sz w:val="18"/>
        </w:rPr>
        <w:t>Mistrzostwa Polski organizowane zostały w Lublinie już po raz czwarty. Basen olimpijski Aqua Lublin znany jest z bardzo szybkiej pływalni. Padają tu rekordy kraju.</w:t>
      </w:r>
    </w:p>
    <w:p>
      <w:pPr>
        <w:pStyle w:val="02TEKSTNormalwciecie"/>
        <w:spacing w:lineRule="auto" w:line="240"/>
        <w:ind w:hanging="0"/>
        <w:jc w:val="left"/>
        <w:rPr>
          <w:spacing w:val="0"/>
          <w:w w:val="100"/>
          <w:sz w:val="18"/>
        </w:rPr>
      </w:pPr>
      <w:r>
        <w:rPr>
          <w:spacing w:val="0"/>
          <w:w w:val="100"/>
          <w:sz w:val="18"/>
        </w:rPr>
        <w:t xml:space="preserve">– </w:t>
      </w:r>
      <w:r>
        <w:rPr>
          <w:spacing w:val="0"/>
          <w:w w:val="100"/>
          <w:sz w:val="18"/>
        </w:rPr>
        <w:t>Budujemy pozycję Lublina i województwa lubelskiego jako bardzo silnego ośrodka sportowego. Lubelski obiekt sprzyja wielu zawodnikom. Tworzymy świetny klimat – mówi Beata Stepaniuk-Kuśmierzak, Zastępca Prezydenta Miasta Lublin ds. Kultury, Sportu i Partycypacji.</w:t>
      </w:r>
    </w:p>
    <w:p>
      <w:pPr>
        <w:pStyle w:val="02TEKSTNormalwciecie"/>
        <w:spacing w:lineRule="auto" w:line="240"/>
        <w:ind w:hanging="0"/>
        <w:jc w:val="left"/>
        <w:rPr>
          <w:spacing w:val="0"/>
          <w:w w:val="100"/>
          <w:sz w:val="18"/>
        </w:rPr>
      </w:pPr>
      <w:r>
        <w:rPr>
          <w:spacing w:val="0"/>
          <w:w w:val="100"/>
          <w:sz w:val="18"/>
        </w:rPr>
        <w:t>Do startu zgłosiło się ponad 700 zawodników ze 124 największych ośrodków w Polsce. Miasto Lublin reprezentowało kilkudziesięciu sportowców z lubelskich klubów pływackich. Mistrzostwa stanowiły doskonały sprawdzian formy dla pływaków startujących i planujących start w w XXXIII Letnich Igrzyskach Olimpijskich w Paryżu w 2024 roku.</w:t>
      </w:r>
    </w:p>
    <w:p>
      <w:pPr>
        <w:pStyle w:val="02TEKSTNormalwciecie"/>
        <w:spacing w:lineRule="auto" w:line="240"/>
        <w:ind w:hanging="0"/>
        <w:jc w:val="left"/>
        <w:rPr>
          <w:spacing w:val="0"/>
          <w:w w:val="100"/>
          <w:sz w:val="18"/>
        </w:rPr>
      </w:pPr>
      <w:r>
        <w:rPr>
          <w:spacing w:val="0"/>
          <w:w w:val="100"/>
          <w:sz w:val="18"/>
        </w:rPr>
        <w:t xml:space="preserve">– </w:t>
      </w:r>
      <w:r>
        <w:rPr>
          <w:spacing w:val="0"/>
          <w:w w:val="100"/>
          <w:sz w:val="18"/>
        </w:rPr>
        <w:t>Cieszę się bardzo, że Miasto Lublin jak zawsze z nami współpracuje i zaprasza nas do tego, żebyśmy mogli realizować najważniejsze imprezy – mówi Otylia Jędrzejczak, prezes Polskiego Związku Pływackiego.</w:t>
      </w:r>
    </w:p>
    <w:p>
      <w:pPr>
        <w:pStyle w:val="02TEKSTNormalwciecie"/>
        <w:spacing w:lineRule="auto" w:line="240"/>
        <w:ind w:hanging="0"/>
        <w:jc w:val="left"/>
        <w:rPr>
          <w:spacing w:val="0"/>
          <w:w w:val="100"/>
          <w:sz w:val="18"/>
        </w:rPr>
      </w:pPr>
      <w:r>
        <w:rPr>
          <w:spacing w:val="0"/>
          <w:w w:val="100"/>
          <w:sz w:val="18"/>
        </w:rPr>
        <w:t>W rywalizacji sportowej wzięli udział najlepsi pływacy z całej Polski, w tym również czołowi zawodnicy KU AZS UMCS Lublin, m.in.: Laura Bernat, Adela Piskorska, Bartosz Piszczorowicz czy Kacper Stokowski.</w:t>
      </w:r>
    </w:p>
    <w:p>
      <w:pPr>
        <w:pStyle w:val="Normal"/>
        <w:spacing w:lineRule="auto" w:line="240"/>
        <w:rPr>
          <w:rFonts w:ascii="Cambria" w:hAnsi="Cambria"/>
          <w:sz w:val="18"/>
        </w:rPr>
      </w:pPr>
      <w:r>
        <w:rPr>
          <w:rFonts w:ascii="Cambria" w:hAnsi="Cambria"/>
          <w:sz w:val="18"/>
        </w:rPr>
        <w:t>Lublinianka Adela Piskorska potwierdziła dominację w stylu grzbietowym i „ustrzeliła” mistrzowski hat-trick: do złotych krążków na 100 oraz 200 metrów stylem grzbietowym dołożyła mistrzostwo na 50 metrów. Adela zapewniła sobie start na igrzyskach olimpijskich w Paryżu. Jakub Majerski powtórzył kwalifikację na 100 metrów motylkiem. Padło także trzynaście rekordów Polski w kategoriach juniorskich. Udało się uzyskać kilka znakomitych wyników dających kwalifikacje na nadchodzące Mistrzostwa Europy Juniorów i Seniorów.</w:t>
      </w:r>
    </w:p>
    <w:p>
      <w:pPr>
        <w:pStyle w:val="Normal"/>
        <w:spacing w:lineRule="auto" w:line="240"/>
        <w:rPr>
          <w:rFonts w:ascii="Cambria" w:hAnsi="Cambria"/>
          <w:sz w:val="18"/>
        </w:rPr>
      </w:pPr>
      <w:r>
        <w:rPr>
          <w:rFonts w:ascii="Cambria" w:hAnsi="Cambria"/>
          <w:sz w:val="18"/>
        </w:rPr>
      </w:r>
    </w:p>
    <w:p>
      <w:pPr>
        <w:pStyle w:val="T36Klavika"/>
        <w:spacing w:lineRule="auto" w:line="240"/>
        <w:rPr>
          <w:rFonts w:ascii="Cambria" w:hAnsi="Cambria"/>
          <w:spacing w:val="0"/>
          <w:w w:val="100"/>
          <w:sz w:val="18"/>
        </w:rPr>
      </w:pPr>
      <w:r>
        <w:rPr>
          <w:rFonts w:ascii="Cambria" w:hAnsi="Cambria"/>
          <w:spacing w:val="0"/>
          <w:w w:val="100"/>
          <w:sz w:val="18"/>
        </w:rPr>
        <w:t>Taekwon-do wysokich lotów</w:t>
      </w:r>
    </w:p>
    <w:p>
      <w:pPr>
        <w:pStyle w:val="02leadzkreska"/>
        <w:spacing w:lineRule="auto" w:line="240"/>
        <w:rPr>
          <w:rFonts w:ascii="Cambria" w:hAnsi="Cambria"/>
          <w:spacing w:val="0"/>
          <w:w w:val="100"/>
          <w:sz w:val="18"/>
        </w:rPr>
      </w:pPr>
      <w:r>
        <w:rPr>
          <w:rFonts w:ascii="Cambria" w:hAnsi="Cambria"/>
          <w:spacing w:val="0"/>
          <w:w w:val="100"/>
          <w:sz w:val="18"/>
        </w:rPr>
        <w:t>W hali widowiskowo-sportowej Uniwersytetu Medycznego w Lublinie odbyły się XXXVIII Mistrzostwa Europy Taekwon-do.</w:t>
      </w:r>
    </w:p>
    <w:p>
      <w:pPr>
        <w:pStyle w:val="02TEKSTNormal"/>
        <w:spacing w:lineRule="auto" w:line="240"/>
        <w:jc w:val="left"/>
        <w:rPr>
          <w:spacing w:val="0"/>
          <w:w w:val="100"/>
          <w:sz w:val="18"/>
        </w:rPr>
      </w:pPr>
      <w:r>
        <w:rPr>
          <w:spacing w:val="0"/>
          <w:w w:val="100"/>
          <w:sz w:val="18"/>
        </w:rPr>
        <w:t xml:space="preserve">Mistrzostwa zostały rozegrane w ramach obchodów 50-lecia istnienia taekwon-do w Polsce, dokładnie </w:t>
        <w:br/>
        <w:t xml:space="preserve">30 lat po IX Mistrzostwach Europy Taekwon-Do, które odbyły się w Lublinie w 1994 roku. Wszystkie imprezy organizowane przez Polski Związek Taekwon-do nawiązują i promują piękną historię i tradycję Lublina oraz województwa lubelskiego. Mistrzostwa Europy są najważniejszym wydarzeniem sportowym taekwon-do w Europie. </w:t>
      </w:r>
    </w:p>
    <w:p>
      <w:pPr>
        <w:pStyle w:val="02TEKSTNormalwciecie"/>
        <w:spacing w:lineRule="auto" w:line="240"/>
        <w:ind w:hanging="0"/>
        <w:jc w:val="left"/>
        <w:rPr>
          <w:spacing w:val="0"/>
          <w:w w:val="100"/>
          <w:sz w:val="18"/>
        </w:rPr>
      </w:pPr>
      <w:r>
        <w:rPr>
          <w:spacing w:val="0"/>
          <w:w w:val="100"/>
          <w:sz w:val="18"/>
        </w:rPr>
        <w:t>Do Lublina przyjechało ponad 800 zawodników z 32 państw świata, takich jak: Albania, Andora, Austria, Belgia, Bośnia i Herzegowina, Bułgaria, Chorwacja, Czechy, Dania, Anglia, Finlandia, Niemcy, Gruzja, Grecja, Węgry, Irlandia, Izrael, Włochy, Łotwa, Mołdawia, Holandia, Norwegia, Polska, Rumunia, Szkocja, Słowacja, Słowenia, Hiszpania, Szwecja, Szwajcaria, Ukraina i Walia.</w:t>
      </w:r>
    </w:p>
    <w:p>
      <w:pPr>
        <w:pStyle w:val="02TEKSTNormalwciecie"/>
        <w:spacing w:lineRule="auto" w:line="240"/>
        <w:ind w:hanging="0"/>
        <w:jc w:val="left"/>
        <w:rPr>
          <w:spacing w:val="0"/>
          <w:w w:val="100"/>
          <w:sz w:val="18"/>
        </w:rPr>
      </w:pPr>
      <w:r>
        <w:rPr>
          <w:spacing w:val="0"/>
          <w:w w:val="100"/>
          <w:sz w:val="18"/>
        </w:rPr>
      </w:r>
    </w:p>
    <w:p>
      <w:pPr>
        <w:pStyle w:val="T32Klavika"/>
        <w:spacing w:lineRule="auto" w:line="240"/>
        <w:rPr>
          <w:rFonts w:ascii="Cambria" w:hAnsi="Cambria"/>
          <w:spacing w:val="0"/>
          <w:w w:val="100"/>
          <w:sz w:val="18"/>
          <w:szCs w:val="60"/>
        </w:rPr>
      </w:pPr>
      <w:r>
        <w:rPr>
          <w:rFonts w:ascii="Cambria" w:hAnsi="Cambria"/>
          <w:spacing w:val="0"/>
          <w:w w:val="100"/>
          <w:sz w:val="18"/>
          <w:szCs w:val="60"/>
        </w:rPr>
        <w:t>Debata o przyszłości</w:t>
      </w:r>
    </w:p>
    <w:p>
      <w:pPr>
        <w:pStyle w:val="02leadzkreska"/>
        <w:spacing w:lineRule="auto" w:line="240"/>
        <w:rPr>
          <w:rFonts w:ascii="Cambria" w:hAnsi="Cambria"/>
          <w:spacing w:val="0"/>
          <w:w w:val="100"/>
          <w:sz w:val="18"/>
        </w:rPr>
      </w:pPr>
      <w:r>
        <w:rPr>
          <w:rFonts w:ascii="Cambria" w:hAnsi="Cambria"/>
          <w:spacing w:val="0"/>
          <w:w w:val="100"/>
          <w:sz w:val="18"/>
        </w:rPr>
        <w:t>W Centrum Historii Sportu w Lublinie odbyła się debata na temat przyszłości lubelskiego sportu.</w:t>
      </w:r>
    </w:p>
    <w:p>
      <w:pPr>
        <w:pStyle w:val="02TEKSTNormal"/>
        <w:spacing w:lineRule="auto" w:line="240"/>
        <w:jc w:val="left"/>
        <w:rPr>
          <w:spacing w:val="0"/>
          <w:w w:val="100"/>
          <w:sz w:val="18"/>
        </w:rPr>
      </w:pPr>
      <w:r>
        <w:rPr>
          <w:spacing w:val="0"/>
          <w:w w:val="100"/>
          <w:sz w:val="18"/>
        </w:rPr>
        <w:t>Spotkanie zorganizowała Fundacja im. Tomasza Wójtowicza wspólnie z lubelskim MOSiR w ramach Lubelskiej Sztafety Olimpijskiej – Paryż 2024. Wzięli w niej udział przedstawiciele lubelskiego samorządu i czołowych klubów sportowych.</w:t>
      </w:r>
    </w:p>
    <w:p>
      <w:pPr>
        <w:pStyle w:val="02TEKSTNormalwciecie"/>
        <w:spacing w:lineRule="auto" w:line="240"/>
        <w:ind w:hanging="0"/>
        <w:jc w:val="left"/>
        <w:rPr>
          <w:spacing w:val="0"/>
          <w:w w:val="100"/>
          <w:sz w:val="18"/>
        </w:rPr>
      </w:pPr>
      <w:r>
        <w:rPr>
          <w:spacing w:val="0"/>
          <w:w w:val="100"/>
          <w:sz w:val="18"/>
        </w:rPr>
        <w:t xml:space="preserve">– </w:t>
      </w:r>
      <w:r>
        <w:rPr>
          <w:spacing w:val="0"/>
          <w:w w:val="100"/>
          <w:sz w:val="18"/>
        </w:rPr>
        <w:t>Nasza strategia względem tej ważnej dziedziny życia społecznego jest stała. To wsparcie dla profesjonalnych klubów sportowych, ponieważ obecność miasta jest gwarantem pewności dla prywatnych sponsorów, jak również wsparcie dla sportu dzieci, młodzieży i studentów, tak by dorastali młodzi zdolni sportowcy, którzy zastąpią dzisiejszych mistrzów – mówił Krzysztof Żuk, Prezydent Miasta Lublin.</w:t>
      </w:r>
    </w:p>
    <w:p>
      <w:pPr>
        <w:pStyle w:val="02TEKSTNormalwciecie"/>
        <w:spacing w:lineRule="auto" w:line="240"/>
        <w:ind w:hanging="0"/>
        <w:jc w:val="left"/>
        <w:rPr>
          <w:spacing w:val="0"/>
          <w:w w:val="100"/>
          <w:sz w:val="18"/>
        </w:rPr>
      </w:pPr>
      <w:r>
        <w:rPr>
          <w:spacing w:val="0"/>
          <w:w w:val="100"/>
          <w:sz w:val="18"/>
        </w:rPr>
        <w:t>Zdaniem Zastępcy Prezydenta Miasta ds. Kultury, Sportu i Partycypacji Beaty Stepaniuk-Kuśmierzak największym wyzwaniem na przyszłość jest większa dostępność obiektów sportowych, które są zlokalizowane przy lubelskich szkołach: – Myślę tu zarówno o halach wewnątrz, jak i boiskach na zewnątrz. Rozwój klubów sportowych w rozumieniu szkolenia dzieci i młodzieży to z jednej strony oczywiście wsparcie w postaci środków finansowych, z drugiej strony to tzw. sportowa szkoła, czyli możliwość szkolenia właśnie na tej infrastrukturze.</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Myriad Pro">
    <w:charset w:val="ee"/>
    <w:family w:val="roman"/>
    <w:pitch w:val="variable"/>
  </w:font>
  <w:font w:name="Klavika Bd">
    <w:charset w:val="ee"/>
    <w:family w:val="roman"/>
    <w:pitch w:val="variable"/>
  </w:font>
  <w:font w:name="Liberation Sans">
    <w:altName w:val="Arial"/>
    <w:charset w:val="ee"/>
    <w:family w:val="swiss"/>
    <w:pitch w:val="variable"/>
  </w:font>
  <w:font w:name="Klavika Rg">
    <w:charset w:val="ee"/>
    <w:family w:val="roman"/>
    <w:pitch w:val="variable"/>
  </w:font>
  <w:font w:name="Cambria">
    <w:charset w:val="ee"/>
    <w:family w:val="roman"/>
    <w:pitch w:val="variable"/>
  </w:font>
  <w:font w:name="Minion Pro">
    <w:charset w:val="ee"/>
    <w:family w:val="roman"/>
    <w:pitch w:val="variable"/>
  </w:font>
  <w:font w:name="Klavika Lt">
    <w:charset w:val="ee"/>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4b9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uiPriority w:val="22"/>
    <w:qFormat/>
    <w:rsid w:val="00004abf"/>
    <w:rPr>
      <w:rFonts w:ascii="Myriad Pro" w:hAnsi="Myriad Pro"/>
      <w:b/>
      <w:bCs/>
      <w:color w:val="auto"/>
      <w:spacing w:val="0"/>
      <w:w w:val="100"/>
      <w:kern w:val="0"/>
      <w:sz w:val="24"/>
    </w:rPr>
  </w:style>
  <w:style w:type="character" w:styleId="CytatintensywnyZnak" w:customStyle="1">
    <w:name w:val="Cytat intensywny Znak"/>
    <w:basedOn w:val="DefaultParagraphFont"/>
    <w:link w:val="IntenseQuote"/>
    <w:uiPriority w:val="30"/>
    <w:qFormat/>
    <w:rsid w:val="00004abf"/>
    <w:rPr>
      <w:rFonts w:ascii="Myriad Pro" w:hAnsi="Myriad Pro"/>
      <w:bCs/>
      <w:iCs/>
      <w:color w:val="92CDDC" w:themeColor="accent5" w:themeTint="99"/>
      <w:sz w:val="24"/>
    </w:rPr>
  </w:style>
  <w:style w:type="character" w:styleId="00RED" w:customStyle="1">
    <w:name w:val="00_RED"/>
    <w:uiPriority w:val="99"/>
    <w:qFormat/>
    <w:rsid w:val="00be4e94"/>
    <w:rPr>
      <w:b/>
      <w:bCs/>
      <w:color w:val="C20D19"/>
    </w:rPr>
  </w:style>
  <w:style w:type="character" w:styleId="00bold" w:customStyle="1">
    <w:name w:val="00_bold"/>
    <w:uiPriority w:val="99"/>
    <w:qFormat/>
    <w:rsid w:val="00be4e94"/>
    <w:rPr>
      <w:rFonts w:ascii="Klavika Bd" w:hAnsi="Klavika Bd" w:cs="Klavika Bd"/>
      <w:b/>
      <w:bCs/>
      <w:color w:val="000000"/>
      <w:w w:val="95"/>
      <w:position w:val="0"/>
      <w:sz w:val="22"/>
      <w:vertAlign w:val="baselin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IntenseQuote">
    <w:name w:val="Intense Quote"/>
    <w:basedOn w:val="Normal"/>
    <w:next w:val="Normal"/>
    <w:link w:val="CytatintensywnyZnak"/>
    <w:uiPriority w:val="30"/>
    <w:qFormat/>
    <w:rsid w:val="00004abf"/>
    <w:pPr>
      <w:pBdr>
        <w:bottom w:val="single" w:sz="4" w:space="4" w:color="4F81BD"/>
      </w:pBdr>
      <w:spacing w:lineRule="auto" w:line="240" w:before="0" w:after="0"/>
      <w:jc w:val="center"/>
    </w:pPr>
    <w:rPr>
      <w:rFonts w:ascii="Myriad Pro" w:hAnsi="Myriad Pro"/>
      <w:bCs/>
      <w:iCs/>
      <w:color w:val="92CDDC" w:themeColor="accent5" w:themeTint="99"/>
      <w:sz w:val="24"/>
    </w:rPr>
  </w:style>
  <w:style w:type="paragraph" w:styleId="01ZAJAWKATytu" w:customStyle="1">
    <w:name w:val="01_ZAJAWKA Tytuł"/>
    <w:basedOn w:val="Normal"/>
    <w:uiPriority w:val="99"/>
    <w:qFormat/>
    <w:rsid w:val="00be4e94"/>
    <w:pPr>
      <w:tabs>
        <w:tab w:val="clear" w:pos="708"/>
        <w:tab w:val="left" w:pos="2575" w:leader="none"/>
        <w:tab w:val="left" w:pos="5150" w:leader="none"/>
      </w:tabs>
      <w:suppressAutoHyphens w:val="true"/>
      <w:spacing w:lineRule="atLeast" w:line="360" w:before="0" w:after="85"/>
      <w:textAlignment w:val="center"/>
    </w:pPr>
    <w:rPr>
      <w:rFonts w:ascii="Klavika Bd" w:hAnsi="Klavika Bd" w:cs="Klavika Bd"/>
      <w:b/>
      <w:bCs/>
      <w:caps/>
      <w:color w:val="000000"/>
      <w:spacing w:val="-3"/>
      <w:sz w:val="34"/>
      <w:szCs w:val="34"/>
    </w:rPr>
  </w:style>
  <w:style w:type="paragraph" w:styleId="01Zajawkatekst" w:customStyle="1">
    <w:name w:val="01_Zajawka_tekst"/>
    <w:basedOn w:val="Normal"/>
    <w:uiPriority w:val="99"/>
    <w:qFormat/>
    <w:rsid w:val="00be4e94"/>
    <w:pPr>
      <w:tabs>
        <w:tab w:val="clear" w:pos="708"/>
        <w:tab w:val="left" w:pos="2044" w:leader="none"/>
        <w:tab w:val="left" w:pos="4087" w:leader="none"/>
      </w:tabs>
      <w:suppressAutoHyphens w:val="true"/>
      <w:spacing w:lineRule="atLeast" w:line="260" w:before="0" w:after="0"/>
      <w:textAlignment w:val="center"/>
    </w:pPr>
    <w:rPr>
      <w:rFonts w:ascii="Klavika Rg" w:hAnsi="Klavika Rg" w:cs="Klavika Rg"/>
      <w:color w:val="000000"/>
      <w:sz w:val="24"/>
      <w:szCs w:val="24"/>
    </w:rPr>
  </w:style>
  <w:style w:type="paragraph" w:styleId="02poddtytul" w:customStyle="1">
    <w:name w:val="02_poddtytul"/>
    <w:basedOn w:val="Normal"/>
    <w:uiPriority w:val="99"/>
    <w:qFormat/>
    <w:rsid w:val="00be4e94"/>
    <w:pPr>
      <w:tabs>
        <w:tab w:val="clear" w:pos="708"/>
        <w:tab w:val="left" w:pos="426" w:leader="none"/>
        <w:tab w:val="left" w:pos="852" w:leader="none"/>
      </w:tabs>
      <w:suppressAutoHyphens w:val="true"/>
      <w:spacing w:lineRule="atLeast" w:line="370" w:before="0" w:after="0"/>
      <w:textAlignment w:val="center"/>
    </w:pPr>
    <w:rPr>
      <w:rFonts w:ascii="Klavika Rg" w:hAnsi="Klavika Rg" w:cs="Klavika Rg"/>
      <w:caps/>
      <w:color w:val="000000"/>
      <w:spacing w:val="-7"/>
      <w:w w:val="98"/>
      <w:sz w:val="36"/>
      <w:szCs w:val="36"/>
    </w:rPr>
  </w:style>
  <w:style w:type="paragraph" w:styleId="T90Klavikawers" w:customStyle="1">
    <w:name w:val="T 90 Klavika wers"/>
    <w:basedOn w:val="Normal"/>
    <w:uiPriority w:val="99"/>
    <w:qFormat/>
    <w:rsid w:val="00be4e94"/>
    <w:pPr>
      <w:tabs>
        <w:tab w:val="clear" w:pos="708"/>
        <w:tab w:val="left" w:pos="1135" w:leader="none"/>
        <w:tab w:val="left" w:pos="2270" w:leader="none"/>
      </w:tabs>
      <w:suppressAutoHyphens w:val="true"/>
      <w:spacing w:lineRule="atLeast" w:line="1800" w:before="0" w:after="0"/>
      <w:textAlignment w:val="center"/>
    </w:pPr>
    <w:rPr>
      <w:rFonts w:ascii="Klavika Bd" w:hAnsi="Klavika Bd" w:cs="Klavika Bd"/>
      <w:b/>
      <w:bCs/>
      <w:caps/>
      <w:color w:val="000000"/>
      <w:spacing w:val="-36"/>
      <w:w w:val="97"/>
      <w:sz w:val="180"/>
      <w:szCs w:val="180"/>
    </w:rPr>
  </w:style>
  <w:style w:type="paragraph" w:styleId="02leadzkreska" w:customStyle="1">
    <w:name w:val="02_lead z kreska"/>
    <w:basedOn w:val="Normal"/>
    <w:uiPriority w:val="99"/>
    <w:qFormat/>
    <w:rsid w:val="00be4e94"/>
    <w:pPr>
      <w:pBdr>
        <w:bottom w:val="single" w:sz="24" w:space="5" w:color="C20D19"/>
      </w:pBdr>
      <w:tabs>
        <w:tab w:val="clear" w:pos="708"/>
        <w:tab w:val="left" w:pos="170" w:leader="none"/>
        <w:tab w:val="left" w:pos="340" w:leader="none"/>
      </w:tabs>
      <w:suppressAutoHyphens w:val="true"/>
      <w:spacing w:lineRule="atLeast" w:line="220" w:before="0" w:after="170"/>
      <w:textAlignment w:val="center"/>
    </w:pPr>
    <w:rPr>
      <w:rFonts w:ascii="Klavika Bd" w:hAnsi="Klavika Bd" w:cs="Klavika Bd"/>
      <w:b/>
      <w:bCs/>
      <w:color w:val="000000"/>
      <w:spacing w:val="-2"/>
      <w:w w:val="96"/>
      <w:sz w:val="21"/>
      <w:szCs w:val="21"/>
    </w:rPr>
  </w:style>
  <w:style w:type="paragraph" w:styleId="02TEKSTNormal" w:customStyle="1">
    <w:name w:val="02_TEKST Normal"/>
    <w:basedOn w:val="Normal"/>
    <w:uiPriority w:val="99"/>
    <w:qFormat/>
    <w:rsid w:val="00be4e94"/>
    <w:pPr>
      <w:tabs>
        <w:tab w:val="clear" w:pos="708"/>
        <w:tab w:val="left" w:pos="170" w:leader="none"/>
        <w:tab w:val="left" w:pos="340" w:leader="none"/>
      </w:tabs>
      <w:spacing w:lineRule="atLeast" w:line="180" w:before="0" w:after="0"/>
      <w:jc w:val="both"/>
      <w:textAlignment w:val="center"/>
    </w:pPr>
    <w:rPr>
      <w:rFonts w:ascii="Cambria" w:hAnsi="Cambria" w:cs="Cambria"/>
      <w:color w:val="000000"/>
      <w:spacing w:val="-2"/>
      <w:w w:val="98"/>
      <w:sz w:val="19"/>
      <w:szCs w:val="19"/>
    </w:rPr>
  </w:style>
  <w:style w:type="paragraph" w:styleId="02TEKSTNormalwciecie" w:customStyle="1">
    <w:name w:val="02_TEKST Normal wciecie"/>
    <w:basedOn w:val="Normal"/>
    <w:uiPriority w:val="99"/>
    <w:qFormat/>
    <w:rsid w:val="00be4e94"/>
    <w:pPr>
      <w:tabs>
        <w:tab w:val="clear" w:pos="708"/>
        <w:tab w:val="left" w:pos="170" w:leader="none"/>
        <w:tab w:val="left" w:pos="340" w:leader="none"/>
      </w:tabs>
      <w:spacing w:lineRule="atLeast" w:line="180" w:before="0" w:after="0"/>
      <w:ind w:firstLine="170"/>
      <w:jc w:val="both"/>
      <w:textAlignment w:val="center"/>
    </w:pPr>
    <w:rPr>
      <w:rFonts w:ascii="Cambria" w:hAnsi="Cambria" w:cs="Cambria"/>
      <w:color w:val="000000"/>
      <w:spacing w:val="-2"/>
      <w:w w:val="98"/>
      <w:sz w:val="19"/>
      <w:szCs w:val="19"/>
    </w:rPr>
  </w:style>
  <w:style w:type="paragraph" w:styleId="Brakstyluakapitowego" w:customStyle="1">
    <w:name w:val="[Brak stylu akapitowego]"/>
    <w:qFormat/>
    <w:rsid w:val="00be4e94"/>
    <w:pPr>
      <w:widowControl/>
      <w:bidi w:val="0"/>
      <w:spacing w:lineRule="auto" w:line="288" w:before="0" w:after="0"/>
      <w:jc w:val="left"/>
      <w:textAlignment w:val="center"/>
    </w:pPr>
    <w:rPr>
      <w:rFonts w:ascii="Minion Pro" w:hAnsi="Minion Pro" w:cs="Minion Pro" w:eastAsia="Calibri"/>
      <w:color w:val="000000"/>
      <w:kern w:val="0"/>
      <w:sz w:val="24"/>
      <w:szCs w:val="24"/>
      <w:lang w:val="pl-PL" w:eastAsia="en-US" w:bidi="ar-SA"/>
    </w:rPr>
  </w:style>
  <w:style w:type="paragraph" w:styleId="T65Klavika" w:customStyle="1">
    <w:name w:val="T 65 Klavika"/>
    <w:basedOn w:val="Brakstyluakapitowego"/>
    <w:uiPriority w:val="99"/>
    <w:qFormat/>
    <w:rsid w:val="00be4e94"/>
    <w:pPr>
      <w:tabs>
        <w:tab w:val="clear" w:pos="708"/>
        <w:tab w:val="left" w:pos="455" w:leader="none"/>
        <w:tab w:val="left" w:pos="909" w:leader="none"/>
      </w:tabs>
      <w:suppressAutoHyphens w:val="true"/>
      <w:spacing w:lineRule="atLeast" w:line="1200"/>
    </w:pPr>
    <w:rPr>
      <w:rFonts w:ascii="Klavika Bd" w:hAnsi="Klavika Bd" w:cs="Klavika Bd"/>
      <w:b/>
      <w:bCs/>
      <w:spacing w:val="-26"/>
      <w:w w:val="97"/>
      <w:sz w:val="130"/>
      <w:szCs w:val="130"/>
    </w:rPr>
  </w:style>
  <w:style w:type="paragraph" w:styleId="06T20krociakitytul" w:customStyle="1">
    <w:name w:val="06_T 20 krociaki_tytul"/>
    <w:basedOn w:val="Normal"/>
    <w:uiPriority w:val="99"/>
    <w:qFormat/>
    <w:rsid w:val="00be4e94"/>
    <w:pPr>
      <w:tabs>
        <w:tab w:val="clear" w:pos="708"/>
        <w:tab w:val="left" w:pos="455" w:leader="none"/>
        <w:tab w:val="left" w:pos="909" w:leader="none"/>
      </w:tabs>
      <w:suppressAutoHyphens w:val="true"/>
      <w:spacing w:lineRule="atLeast" w:line="360" w:before="0" w:after="113"/>
      <w:textAlignment w:val="center"/>
    </w:pPr>
    <w:rPr>
      <w:rFonts w:ascii="Klavika Rg" w:hAnsi="Klavika Rg" w:cs="Klavika Rg"/>
      <w:caps/>
      <w:color w:val="000000"/>
      <w:sz w:val="38"/>
      <w:szCs w:val="38"/>
    </w:rPr>
  </w:style>
  <w:style w:type="paragraph" w:styleId="06TXTkrociakwciecie" w:customStyle="1">
    <w:name w:val="06_TXT krociak_wciecie"/>
    <w:basedOn w:val="Brakstyluakapitowego"/>
    <w:uiPriority w:val="99"/>
    <w:qFormat/>
    <w:rsid w:val="00be4e94"/>
    <w:pPr>
      <w:tabs>
        <w:tab w:val="clear" w:pos="708"/>
        <w:tab w:val="left" w:pos="170" w:leader="none"/>
        <w:tab w:val="left" w:pos="340" w:leader="none"/>
      </w:tabs>
      <w:spacing w:lineRule="atLeast" w:line="180"/>
      <w:ind w:firstLine="170"/>
    </w:pPr>
    <w:rPr>
      <w:rFonts w:ascii="Klavika Lt" w:hAnsi="Klavika Lt" w:cs="Klavika Lt"/>
      <w:spacing w:val="-4"/>
      <w:w w:val="97"/>
      <w:sz w:val="18"/>
      <w:szCs w:val="18"/>
    </w:rPr>
  </w:style>
  <w:style w:type="paragraph" w:styleId="06TXTkrociakinical" w:customStyle="1">
    <w:name w:val="06_TXT krociak_inical"/>
    <w:basedOn w:val="06TXTkrociakwciecie"/>
    <w:uiPriority w:val="99"/>
    <w:qFormat/>
    <w:rsid w:val="00be4e94"/>
    <w:pPr>
      <w:ind w:hanging="0"/>
    </w:pPr>
    <w:rPr/>
  </w:style>
  <w:style w:type="paragraph" w:styleId="T36Klavika" w:customStyle="1">
    <w:name w:val="T 36 Klavika"/>
    <w:basedOn w:val="Brakstyluakapitowego"/>
    <w:uiPriority w:val="99"/>
    <w:qFormat/>
    <w:rsid w:val="00be4e94"/>
    <w:pPr>
      <w:tabs>
        <w:tab w:val="clear" w:pos="708"/>
        <w:tab w:val="left" w:pos="414" w:leader="none"/>
        <w:tab w:val="left" w:pos="828" w:leader="none"/>
      </w:tabs>
      <w:suppressAutoHyphens w:val="true"/>
      <w:spacing w:lineRule="atLeast" w:line="720"/>
    </w:pPr>
    <w:rPr>
      <w:rFonts w:ascii="Klavika Bd" w:hAnsi="Klavika Bd" w:cs="Klavika Bd"/>
      <w:b/>
      <w:bCs/>
      <w:spacing w:val="-14"/>
      <w:w w:val="97"/>
      <w:sz w:val="72"/>
      <w:szCs w:val="72"/>
    </w:rPr>
  </w:style>
  <w:style w:type="paragraph" w:styleId="T32Klavika" w:customStyle="1">
    <w:name w:val="T 32 Klavika"/>
    <w:basedOn w:val="Brakstyluakapitowego"/>
    <w:uiPriority w:val="99"/>
    <w:qFormat/>
    <w:rsid w:val="00be4e94"/>
    <w:pPr>
      <w:tabs>
        <w:tab w:val="clear" w:pos="708"/>
        <w:tab w:val="left" w:pos="487" w:leader="none"/>
        <w:tab w:val="left" w:pos="974" w:leader="none"/>
      </w:tabs>
      <w:suppressAutoHyphens w:val="true"/>
      <w:spacing w:lineRule="atLeast" w:line="600"/>
    </w:pPr>
    <w:rPr>
      <w:rFonts w:ascii="Klavika Bd" w:hAnsi="Klavika Bd" w:cs="Klavika Bd"/>
      <w:b/>
      <w:bCs/>
      <w:spacing w:val="-13"/>
      <w:w w:val="97"/>
      <w:sz w:val="64"/>
      <w:szCs w:val="64"/>
    </w:rPr>
  </w:style>
  <w:style w:type="paragraph" w:styleId="02srodtytul" w:customStyle="1">
    <w:name w:val="02_srodtytul"/>
    <w:basedOn w:val="Brakstyluakapitowego"/>
    <w:uiPriority w:val="99"/>
    <w:qFormat/>
    <w:rsid w:val="00be4e94"/>
    <w:pPr>
      <w:tabs>
        <w:tab w:val="clear" w:pos="708"/>
        <w:tab w:val="left" w:pos="170" w:leader="none"/>
        <w:tab w:val="left" w:pos="340" w:leader="none"/>
      </w:tabs>
      <w:suppressAutoHyphens w:val="true"/>
      <w:spacing w:lineRule="atLeast" w:line="220" w:before="113" w:after="0"/>
    </w:pPr>
    <w:rPr>
      <w:rFonts w:ascii="Klavika Bd" w:hAnsi="Klavika Bd" w:cs="Klavika Bd"/>
      <w:b/>
      <w:bCs/>
      <w:caps/>
      <w:spacing w:val="-2"/>
      <w:w w:val="98"/>
      <w:sz w:val="22"/>
      <w:szCs w:val="22"/>
    </w:rPr>
  </w:style>
  <w:style w:type="paragraph" w:styleId="T13Ramkanaglowek" w:customStyle="1">
    <w:name w:val="T13 Ramka naglowek"/>
    <w:basedOn w:val="Brakstyluakapitowego"/>
    <w:uiPriority w:val="99"/>
    <w:qFormat/>
    <w:rsid w:val="00be4e94"/>
    <w:pPr>
      <w:suppressAutoHyphens w:val="true"/>
      <w:spacing w:lineRule="atLeast" w:line="280" w:before="0" w:after="62"/>
    </w:pPr>
    <w:rPr>
      <w:rFonts w:ascii="Klavika Bd" w:hAnsi="Klavika Bd" w:cs="Klavika Bd"/>
      <w:b/>
      <w:bCs/>
      <w:caps/>
      <w:spacing w:val="-3"/>
      <w:w w:val="97"/>
      <w:sz w:val="26"/>
      <w:szCs w:val="26"/>
    </w:rPr>
  </w:style>
  <w:style w:type="paragraph" w:styleId="06TXTkrociakbezwciecia" w:customStyle="1">
    <w:name w:val="06_TXT krociak_bezwciecia"/>
    <w:basedOn w:val="Brakstyluakapitowego"/>
    <w:uiPriority w:val="99"/>
    <w:qFormat/>
    <w:rsid w:val="00be4e94"/>
    <w:pPr>
      <w:spacing w:lineRule="atLeast" w:line="180"/>
    </w:pPr>
    <w:rPr>
      <w:rFonts w:ascii="Klavika Lt" w:hAnsi="Klavika Lt" w:cs="Klavika Lt"/>
      <w:spacing w:val="-4"/>
      <w:w w:val="97"/>
      <w:sz w:val="18"/>
      <w:szCs w:val="18"/>
    </w:rPr>
  </w:style>
  <w:style w:type="paragraph" w:styleId="02TEKSTpytanie" w:customStyle="1">
    <w:name w:val="02_TEKST pytanie"/>
    <w:basedOn w:val="Normal"/>
    <w:uiPriority w:val="99"/>
    <w:qFormat/>
    <w:rsid w:val="00be4e94"/>
    <w:pPr>
      <w:spacing w:lineRule="atLeast" w:line="180" w:before="0" w:after="0"/>
      <w:textAlignment w:val="center"/>
    </w:pPr>
    <w:rPr>
      <w:rFonts w:ascii="Klavika Bd" w:hAnsi="Klavika Bd" w:cs="Klavika Bd"/>
      <w:b/>
      <w:bCs/>
      <w:color w:val="000000"/>
      <w:spacing w:val="-2"/>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customStyle="1" w:styleId="Marek">
    <w:name w:val="Marek"/>
    <w:basedOn w:val="Jasnecieniowanie"/>
    <w:uiPriority w:val="99"/>
    <w:qFormat/>
    <w:rsid w:val="000676e1"/>
    <w:rPr>
      <w:lang w:eastAsia="pl-PL"/>
      <w:sz w:val="24"/>
      <w:szCs w:val="20"/>
    </w:rPr>
    <w:tblPr>
      <w:tblStyleRowBandSize w:val="1"/>
      <w:tblStyleColBandSize w:val="1"/>
      <w:tblBorders>
        <w:insideH w:val="single" w:color="auto" w:sz="4" w:space="0"/>
      </w:tblBorders>
      <w:tblCellMar>
        <w:top w:w="0" w:type="dxa"/>
        <w:left w:w="108" w:type="dxa"/>
        <w:bottom w:w="0" w:type="dxa"/>
        <w:right w:w="108" w:type="dxa"/>
      </w:tblCellMar>
    </w:tblPr>
    <w:tcPr>
      <w:shd w:val="clear" w:color="auto" w:fill="8DB3E2" w:themeFill="text2" w:themeFillTint="66"/>
    </w:tcPr>
    <w:tblStylePr w:type="firstRow">
      <w:pPr>
        <w:spacing w:before="0" w:after="0" w:line="240" w:lineRule="auto"/>
      </w:pPr>
      <w:rPr>
        <w:b/>
        <w:bCs/>
      </w:rPr>
      <w:tblPr/>
      <w:tcPr>
        <w:tcBorders>
          <w:top w:val="single" w:color="000000" w:themeColor="text1" w:sz="8" w:space="0"/>
          <w:left w:val="nil"/>
          <w:bottom w:val="single" w:color="FFFFFF" w:themeColor="background1" w:sz="12" w:space="0"/>
          <w:right w:val="nil"/>
          <w:insideH w:val="nil"/>
          <w:insideV w:val="nil"/>
        </w:tcBorders>
        <w:shd w:val="clear" w:color="auto" w:fill="9E3A38" w:themeFill="accent2" w:themeFillShade="cc"/>
      </w:tcPr>
    </w:tblStylePr>
    <w:tblStylePr w:type="lastRow">
      <w:pPr>
        <w:spacing w:before="0" w:after="0" w:line="240" w:lineRule="auto"/>
      </w:pPr>
      <w:rPr>
        <w:b/>
        <w:bCs/>
      </w:rPr>
      <w:tblPr/>
      <w:tcPr>
        <w:tcBorders>
          <w:top w:val="single" w:color="000000" w:themeColor="text1" w:sz="12" w:space="0"/>
          <w:left w:val="nil"/>
          <w:bottom w:val="single" w:color="000000" w:themeColor="text1" w:sz="8" w:space="0"/>
          <w:right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BE5F1" w:themeFill="accent1" w:themeFillTint="33"/>
      </w:tcPr>
    </w:tblStylePr>
  </w:style>
  <w:style w:type="table" w:styleId="Jasnecieniowanie">
    <w:name w:val="Light Shading"/>
    <w:basedOn w:val="Standardowy"/>
    <w:uiPriority w:val="60"/>
    <w:rsid w:val="000676e1"/>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LibreOffice/7.5.2.2$Windows_X86_64 LibreOffice_project/53bb9681a964705cf672590721dbc85eb4d0c3a2</Application>
  <AppVersion>15.0000</AppVersion>
  <Pages>13</Pages>
  <Words>8444</Words>
  <Characters>54296</Characters>
  <CharactersWithSpaces>62636</CharactersWithSpaces>
  <Paragraphs>221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2024-05-06T14:13:00Z</dcterms:created>
  <dc:creator>Marek</dc:creator>
  <dc:description/>
  <dc:language>pl-PL</dc:language>
  <cp:lastModifiedBy>Marek</cp:lastModifiedBy>
  <dcterms:modified xsi:type="dcterms:W3CDTF">2024-05-06T14:21:00Z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