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043A3" w14:textId="79A00D39" w:rsidR="00D75886" w:rsidRPr="005D7178" w:rsidRDefault="001605E0" w:rsidP="00805524">
      <w:pPr>
        <w:spacing w:after="0" w:line="276" w:lineRule="auto"/>
        <w:jc w:val="both"/>
        <w:rPr>
          <w:rFonts w:cstheme="minorHAnsi"/>
          <w:b/>
          <w:bCs/>
          <w:sz w:val="24"/>
          <w:szCs w:val="24"/>
        </w:rPr>
      </w:pPr>
      <w:r w:rsidRPr="005D7178">
        <w:rPr>
          <w:rFonts w:cstheme="minorHAnsi"/>
          <w:b/>
          <w:bCs/>
          <w:sz w:val="24"/>
          <w:szCs w:val="24"/>
        </w:rPr>
        <w:t>PORADNIK DOTYCZĄCY MEDIACJI</w:t>
      </w:r>
    </w:p>
    <w:p w14:paraId="6C999D07" w14:textId="22105536" w:rsidR="00111C1B" w:rsidRPr="005D7178" w:rsidRDefault="00111C1B" w:rsidP="00805524">
      <w:pPr>
        <w:spacing w:after="0" w:line="276" w:lineRule="auto"/>
        <w:jc w:val="both"/>
        <w:rPr>
          <w:rFonts w:cstheme="minorHAnsi"/>
          <w:sz w:val="24"/>
          <w:szCs w:val="24"/>
        </w:rPr>
      </w:pPr>
    </w:p>
    <w:p w14:paraId="185B83E2" w14:textId="77777777" w:rsidR="00805524" w:rsidRPr="005D7178" w:rsidRDefault="00805524" w:rsidP="00805524">
      <w:pPr>
        <w:spacing w:after="0" w:line="276" w:lineRule="auto"/>
        <w:jc w:val="both"/>
        <w:rPr>
          <w:rFonts w:cstheme="minorHAnsi"/>
          <w:b/>
          <w:bCs/>
          <w:sz w:val="24"/>
          <w:szCs w:val="24"/>
        </w:rPr>
      </w:pPr>
      <w:r w:rsidRPr="005D7178">
        <w:rPr>
          <w:rFonts w:cstheme="minorHAnsi"/>
          <w:b/>
          <w:bCs/>
          <w:sz w:val="24"/>
          <w:szCs w:val="24"/>
        </w:rPr>
        <w:t>Definicja mediacji</w:t>
      </w:r>
    </w:p>
    <w:p w14:paraId="5385EC05" w14:textId="77777777" w:rsidR="00805524" w:rsidRPr="005D7178" w:rsidRDefault="00805524" w:rsidP="00805524">
      <w:pPr>
        <w:spacing w:after="0" w:line="276" w:lineRule="auto"/>
        <w:jc w:val="both"/>
        <w:rPr>
          <w:rFonts w:cstheme="minorHAnsi"/>
          <w:sz w:val="24"/>
          <w:szCs w:val="24"/>
        </w:rPr>
      </w:pPr>
    </w:p>
    <w:p w14:paraId="45F11005" w14:textId="09DF3877" w:rsidR="00745485" w:rsidRPr="005D7178" w:rsidRDefault="00805524" w:rsidP="00805524">
      <w:pPr>
        <w:spacing w:after="0" w:line="276" w:lineRule="auto"/>
        <w:jc w:val="both"/>
        <w:rPr>
          <w:rFonts w:cstheme="minorHAnsi"/>
          <w:sz w:val="24"/>
          <w:szCs w:val="24"/>
        </w:rPr>
      </w:pPr>
      <w:r w:rsidRPr="005D7178">
        <w:rPr>
          <w:rFonts w:cstheme="minorHAnsi"/>
          <w:sz w:val="24"/>
          <w:szCs w:val="24"/>
        </w:rPr>
        <w:t>Przez mediację rozumie się dobrowolny i poufny proces, w którym fachowo przygotowana, niezależna i bezstronna osoba, za zgodą stron, pomaga im poradzić sobie z konfliktem. Mediacja pozwala jej uczestnikom określić kwestie sporne, zmniejszyć bariery komunikacyjne, opracować propozycje rozwiązań i, jeśli taka jest wola stron, zawrzeć wzajemnie satysfakcjonujące porozumienie.</w:t>
      </w:r>
    </w:p>
    <w:p w14:paraId="576C1068" w14:textId="458E7E94" w:rsidR="00805524" w:rsidRPr="005D7178" w:rsidRDefault="00805524" w:rsidP="00805524">
      <w:pPr>
        <w:spacing w:after="0" w:line="276" w:lineRule="auto"/>
        <w:jc w:val="both"/>
        <w:rPr>
          <w:rFonts w:cstheme="minorHAnsi"/>
          <w:sz w:val="24"/>
          <w:szCs w:val="24"/>
        </w:rPr>
      </w:pPr>
      <w:r w:rsidRPr="005D7178">
        <w:rPr>
          <w:rFonts w:cstheme="minorHAnsi"/>
          <w:sz w:val="24"/>
          <w:szCs w:val="24"/>
        </w:rPr>
        <w:t>(zob. Standardy prowadzenia mediacji i postępowania mediatora uchwalone przez Społeczną Radę do spraw Alternatywnych Metod Rozwiązywania Konfliktów i Sporów przy Ministrze Sprawiedliwości w dniu 26 czerwca 2006)</w:t>
      </w:r>
    </w:p>
    <w:p w14:paraId="401E49B4" w14:textId="53BC5DE6" w:rsidR="00805524" w:rsidRPr="005D7178" w:rsidRDefault="00805524" w:rsidP="00805524">
      <w:pPr>
        <w:spacing w:after="0" w:line="276" w:lineRule="auto"/>
        <w:jc w:val="both"/>
        <w:rPr>
          <w:rFonts w:cstheme="minorHAnsi"/>
          <w:sz w:val="24"/>
          <w:szCs w:val="24"/>
        </w:rPr>
      </w:pPr>
    </w:p>
    <w:p w14:paraId="7C6B1179" w14:textId="50B193C5" w:rsidR="00805524" w:rsidRPr="005D7178" w:rsidRDefault="00805524" w:rsidP="00805524">
      <w:pPr>
        <w:spacing w:after="0" w:line="276" w:lineRule="auto"/>
        <w:jc w:val="both"/>
        <w:rPr>
          <w:rFonts w:cstheme="minorHAnsi"/>
          <w:b/>
          <w:bCs/>
          <w:sz w:val="24"/>
          <w:szCs w:val="24"/>
        </w:rPr>
      </w:pPr>
      <w:r w:rsidRPr="005D7178">
        <w:rPr>
          <w:rFonts w:cstheme="minorHAnsi"/>
          <w:b/>
          <w:bCs/>
          <w:sz w:val="24"/>
          <w:szCs w:val="24"/>
        </w:rPr>
        <w:t>Rozwój mediacji</w:t>
      </w:r>
    </w:p>
    <w:p w14:paraId="00089E44" w14:textId="77777777" w:rsidR="00805524" w:rsidRPr="005D7178" w:rsidRDefault="00805524" w:rsidP="00805524">
      <w:pPr>
        <w:spacing w:after="0" w:line="276" w:lineRule="auto"/>
        <w:jc w:val="both"/>
        <w:rPr>
          <w:rFonts w:cstheme="minorHAnsi"/>
          <w:sz w:val="24"/>
          <w:szCs w:val="24"/>
        </w:rPr>
      </w:pPr>
    </w:p>
    <w:p w14:paraId="7A1EE50E" w14:textId="2B762900" w:rsidR="00805524" w:rsidRPr="005D7178" w:rsidRDefault="00111C1B" w:rsidP="00805524">
      <w:pPr>
        <w:spacing w:after="0" w:line="276" w:lineRule="auto"/>
        <w:jc w:val="both"/>
        <w:rPr>
          <w:rFonts w:cstheme="minorHAnsi"/>
          <w:sz w:val="24"/>
          <w:szCs w:val="24"/>
          <w:shd w:val="clear" w:color="auto" w:fill="FFFFFF"/>
        </w:rPr>
      </w:pPr>
      <w:r w:rsidRPr="005D7178">
        <w:rPr>
          <w:rFonts w:cstheme="minorHAnsi"/>
          <w:sz w:val="24"/>
          <w:szCs w:val="24"/>
        </w:rPr>
        <w:t xml:space="preserve">Znaczącą rolę w rozwoju mediacji odgrywa </w:t>
      </w:r>
      <w:r w:rsidRPr="005D7178">
        <w:rPr>
          <w:rFonts w:cstheme="minorHAnsi"/>
          <w:b/>
          <w:bCs/>
          <w:sz w:val="24"/>
          <w:szCs w:val="24"/>
          <w:shd w:val="clear" w:color="auto" w:fill="FFFFFF"/>
        </w:rPr>
        <w:t>Społeczna Rada ds. Alternatywnych Metod Rozwiązywania Sporów</w:t>
      </w:r>
      <w:r w:rsidRPr="005D7178">
        <w:rPr>
          <w:rFonts w:cstheme="minorHAnsi"/>
          <w:sz w:val="24"/>
          <w:szCs w:val="24"/>
          <w:shd w:val="clear" w:color="auto" w:fill="FFFFFF"/>
        </w:rPr>
        <w:t>, która jest organem doradczym Ministra Sprawiedliwości.  Ma na celu przede wszystkim promowanie działań służących rozwojowi alternatywnych metod rozwiązywania sporów, opiniowanie projektów aktów prawnych, propagowanie zasad dotyczących pracy mediatora i postępowania mediacyjnego oraz standardów szkolenia mediatorów.</w:t>
      </w:r>
      <w:r w:rsidR="00805524" w:rsidRPr="005D7178">
        <w:rPr>
          <w:rFonts w:cstheme="minorHAnsi"/>
          <w:sz w:val="24"/>
          <w:szCs w:val="24"/>
          <w:shd w:val="clear" w:color="auto" w:fill="FFFFFF"/>
        </w:rPr>
        <w:t xml:space="preserve"> Społeczna Rada ds. Alternatywnych Metod Rozwiązywania Sporów w dniu 26 czerwca 2006 roku uchwaliła </w:t>
      </w:r>
      <w:r w:rsidR="00805524" w:rsidRPr="005D7178">
        <w:rPr>
          <w:rFonts w:cstheme="minorHAnsi"/>
          <w:sz w:val="24"/>
          <w:szCs w:val="24"/>
        </w:rPr>
        <w:t>Standardy prowadzenia mediacji i postępowania mediatora, zaś w dniu 29 października 2007 roku – Standardy szkolenia mediatorów.</w:t>
      </w:r>
    </w:p>
    <w:p w14:paraId="69F6D2A0" w14:textId="77777777" w:rsidR="00745485" w:rsidRPr="005D7178" w:rsidRDefault="00745485" w:rsidP="00805524">
      <w:pPr>
        <w:spacing w:after="0" w:line="276" w:lineRule="auto"/>
        <w:jc w:val="both"/>
        <w:rPr>
          <w:rFonts w:cstheme="minorHAnsi"/>
          <w:sz w:val="24"/>
          <w:szCs w:val="24"/>
          <w:shd w:val="clear" w:color="auto" w:fill="FFFFFF"/>
        </w:rPr>
      </w:pPr>
    </w:p>
    <w:p w14:paraId="409875CB" w14:textId="3CFB2A1A" w:rsidR="0041699F" w:rsidRPr="005D7178" w:rsidRDefault="00111C1B" w:rsidP="00805524">
      <w:pPr>
        <w:spacing w:after="0" w:line="276" w:lineRule="auto"/>
        <w:jc w:val="both"/>
        <w:rPr>
          <w:rFonts w:cstheme="minorHAnsi"/>
          <w:sz w:val="24"/>
          <w:szCs w:val="24"/>
        </w:rPr>
      </w:pPr>
      <w:r w:rsidRPr="005D7178">
        <w:rPr>
          <w:rFonts w:cstheme="minorHAnsi"/>
          <w:sz w:val="24"/>
          <w:szCs w:val="24"/>
        </w:rPr>
        <w:t xml:space="preserve">Popularyzacji mediacji służy także organizowany corocznie </w:t>
      </w:r>
      <w:r w:rsidRPr="005D7178">
        <w:rPr>
          <w:rFonts w:cstheme="minorHAnsi"/>
          <w:b/>
          <w:bCs/>
          <w:sz w:val="24"/>
          <w:szCs w:val="24"/>
        </w:rPr>
        <w:t xml:space="preserve">Międzynarodowy Dzień Mediacji </w:t>
      </w:r>
      <w:r w:rsidRPr="005D7178">
        <w:rPr>
          <w:rFonts w:cstheme="minorHAnsi"/>
          <w:sz w:val="24"/>
          <w:szCs w:val="24"/>
        </w:rPr>
        <w:t>oraz tygodnie mediacji. W ramach tych wydarzeń mediatorzy pełnią dyżury w zakresie spraw cywilnych, rodzinnych, prawa pracy, prawa karnego. Wówczas osoby zainteresowane mogą skorzystać z bezpłatnych konsultacji.</w:t>
      </w:r>
    </w:p>
    <w:p w14:paraId="0A8B0975" w14:textId="77777777" w:rsidR="00745485" w:rsidRPr="005D7178" w:rsidRDefault="00745485" w:rsidP="00805524">
      <w:pPr>
        <w:spacing w:after="0" w:line="276" w:lineRule="auto"/>
        <w:jc w:val="both"/>
        <w:rPr>
          <w:rFonts w:cstheme="minorHAnsi"/>
          <w:b/>
          <w:bCs/>
          <w:sz w:val="24"/>
          <w:szCs w:val="24"/>
          <w:shd w:val="clear" w:color="auto" w:fill="FFFFFF"/>
        </w:rPr>
      </w:pPr>
    </w:p>
    <w:p w14:paraId="135D8A47" w14:textId="068E7022" w:rsidR="00745485" w:rsidRPr="005D7178" w:rsidRDefault="00111C1B" w:rsidP="00805524">
      <w:pPr>
        <w:spacing w:after="0" w:line="276" w:lineRule="auto"/>
        <w:jc w:val="both"/>
        <w:rPr>
          <w:rFonts w:cstheme="minorHAnsi"/>
          <w:sz w:val="24"/>
          <w:szCs w:val="24"/>
        </w:rPr>
      </w:pPr>
      <w:r w:rsidRPr="005D7178">
        <w:rPr>
          <w:rFonts w:cstheme="minorHAnsi"/>
          <w:sz w:val="24"/>
          <w:szCs w:val="24"/>
        </w:rPr>
        <w:t xml:space="preserve">Według danych zgromadzonych przez Ministerstwo Sprawiedliwości, </w:t>
      </w:r>
      <w:r w:rsidRPr="005D7178">
        <w:rPr>
          <w:rFonts w:cstheme="minorHAnsi"/>
          <w:b/>
          <w:bCs/>
          <w:sz w:val="24"/>
          <w:szCs w:val="24"/>
        </w:rPr>
        <w:t>popularność i efektywność mediacji wzrasta z każdym rokiem</w:t>
      </w:r>
      <w:r w:rsidRPr="005D7178">
        <w:rPr>
          <w:rFonts w:cstheme="minorHAnsi"/>
          <w:sz w:val="24"/>
          <w:szCs w:val="24"/>
        </w:rPr>
        <w:t>:</w:t>
      </w:r>
    </w:p>
    <w:p w14:paraId="1EB48ABF" w14:textId="447B3310" w:rsidR="00111C1B" w:rsidRPr="005D7178" w:rsidRDefault="00111C1B" w:rsidP="00805524">
      <w:pPr>
        <w:pStyle w:val="Akapitzlist"/>
        <w:numPr>
          <w:ilvl w:val="0"/>
          <w:numId w:val="1"/>
        </w:numPr>
        <w:spacing w:after="0" w:line="276" w:lineRule="auto"/>
        <w:jc w:val="both"/>
        <w:rPr>
          <w:rFonts w:cstheme="minorHAnsi"/>
          <w:sz w:val="24"/>
          <w:szCs w:val="24"/>
        </w:rPr>
      </w:pPr>
      <w:r w:rsidRPr="005D7178">
        <w:rPr>
          <w:rFonts w:cstheme="minorHAnsi"/>
          <w:b/>
          <w:bCs/>
          <w:sz w:val="24"/>
          <w:szCs w:val="24"/>
        </w:rPr>
        <w:t>Wzrosła liczba skutecznych mediacji</w:t>
      </w:r>
      <w:r w:rsidRPr="005D7178">
        <w:rPr>
          <w:rFonts w:cstheme="minorHAnsi"/>
          <w:sz w:val="24"/>
          <w:szCs w:val="24"/>
        </w:rPr>
        <w:t xml:space="preserve"> z 3 836 w roku 2013 do 8 204 w roku 2019, czyli także ponad dwukrotnie</w:t>
      </w:r>
    </w:p>
    <w:p w14:paraId="77432DF2" w14:textId="77777777" w:rsidR="00111C1B" w:rsidRPr="005D7178" w:rsidRDefault="00111C1B" w:rsidP="00805524">
      <w:pPr>
        <w:pStyle w:val="Akapitzlist"/>
        <w:numPr>
          <w:ilvl w:val="0"/>
          <w:numId w:val="1"/>
        </w:numPr>
        <w:spacing w:after="0" w:line="276" w:lineRule="auto"/>
        <w:jc w:val="both"/>
        <w:rPr>
          <w:rFonts w:cstheme="minorHAnsi"/>
          <w:sz w:val="24"/>
          <w:szCs w:val="24"/>
        </w:rPr>
      </w:pPr>
      <w:r w:rsidRPr="005D7178">
        <w:rPr>
          <w:rFonts w:cstheme="minorHAnsi"/>
          <w:sz w:val="24"/>
          <w:szCs w:val="24"/>
        </w:rPr>
        <w:t xml:space="preserve">Wskaźnik skuteczności mediacji, czyli odsetek skutecznych mediacji w ogólnej liczbie spraw skierowanych do mediacji w badanych latach kształtował się różnorodnie, aczkolwiek jego wartość wzrosła w 2019 roku w stosunku do roku 2018 i wynosi </w:t>
      </w:r>
      <w:r w:rsidRPr="005D7178">
        <w:rPr>
          <w:rFonts w:cstheme="minorHAnsi"/>
          <w:b/>
          <w:bCs/>
          <w:sz w:val="24"/>
          <w:szCs w:val="24"/>
        </w:rPr>
        <w:t>26,61%</w:t>
      </w:r>
      <w:r w:rsidRPr="005D7178">
        <w:rPr>
          <w:rFonts w:cstheme="minorHAnsi"/>
          <w:sz w:val="24"/>
          <w:szCs w:val="24"/>
        </w:rPr>
        <w:t xml:space="preserve">. </w:t>
      </w:r>
    </w:p>
    <w:p w14:paraId="1B0EF956" w14:textId="77777777" w:rsidR="00111C1B" w:rsidRPr="005D7178" w:rsidRDefault="00111C1B" w:rsidP="00805524">
      <w:pPr>
        <w:pStyle w:val="Akapitzlist"/>
        <w:numPr>
          <w:ilvl w:val="0"/>
          <w:numId w:val="1"/>
        </w:numPr>
        <w:spacing w:after="0" w:line="276" w:lineRule="auto"/>
        <w:jc w:val="both"/>
        <w:rPr>
          <w:rFonts w:cstheme="minorHAnsi"/>
          <w:sz w:val="24"/>
          <w:szCs w:val="24"/>
        </w:rPr>
      </w:pPr>
      <w:r w:rsidRPr="005D7178">
        <w:rPr>
          <w:rFonts w:cstheme="minorHAnsi"/>
          <w:sz w:val="24"/>
          <w:szCs w:val="24"/>
        </w:rPr>
        <w:t xml:space="preserve">Należy podkreślić, że liczba ugód zawartych w sprawach cywilnych wzrosła niemalże </w:t>
      </w:r>
      <w:r w:rsidRPr="005D7178">
        <w:rPr>
          <w:rFonts w:cstheme="minorHAnsi"/>
          <w:b/>
          <w:bCs/>
          <w:sz w:val="24"/>
          <w:szCs w:val="24"/>
        </w:rPr>
        <w:t>pięciokrotnie</w:t>
      </w:r>
      <w:r w:rsidRPr="005D7178">
        <w:rPr>
          <w:rFonts w:cstheme="minorHAnsi"/>
          <w:sz w:val="24"/>
          <w:szCs w:val="24"/>
        </w:rPr>
        <w:t xml:space="preserve">. </w:t>
      </w:r>
    </w:p>
    <w:p w14:paraId="3FA560E8" w14:textId="67469D57" w:rsidR="00111C1B" w:rsidRPr="005D7178" w:rsidRDefault="00111C1B" w:rsidP="00805524">
      <w:pPr>
        <w:pStyle w:val="Akapitzlist"/>
        <w:numPr>
          <w:ilvl w:val="0"/>
          <w:numId w:val="1"/>
        </w:numPr>
        <w:spacing w:after="0" w:line="276" w:lineRule="auto"/>
        <w:jc w:val="both"/>
        <w:rPr>
          <w:rFonts w:cstheme="minorHAnsi"/>
          <w:b/>
          <w:bCs/>
          <w:sz w:val="24"/>
          <w:szCs w:val="24"/>
          <w:shd w:val="clear" w:color="auto" w:fill="FFFFFF"/>
        </w:rPr>
      </w:pPr>
      <w:r w:rsidRPr="005D7178">
        <w:rPr>
          <w:rFonts w:cstheme="minorHAnsi"/>
          <w:sz w:val="24"/>
          <w:szCs w:val="24"/>
        </w:rPr>
        <w:t xml:space="preserve">Wskaźnik ugód w sprawach cywilnych w mediacjach podjętych osiągnął najwyższy wynik w ostatnich latach i wynosi </w:t>
      </w:r>
      <w:r w:rsidRPr="005D7178">
        <w:rPr>
          <w:rFonts w:cstheme="minorHAnsi"/>
          <w:b/>
          <w:bCs/>
          <w:sz w:val="24"/>
          <w:szCs w:val="24"/>
        </w:rPr>
        <w:t>34,57%</w:t>
      </w:r>
      <w:r w:rsidRPr="005D7178">
        <w:rPr>
          <w:rFonts w:cstheme="minorHAnsi"/>
          <w:sz w:val="24"/>
          <w:szCs w:val="24"/>
        </w:rPr>
        <w:t>.</w:t>
      </w:r>
    </w:p>
    <w:p w14:paraId="1D1EFC0F" w14:textId="7F16A281" w:rsidR="0029285F" w:rsidRPr="005D7178" w:rsidRDefault="00111C1B" w:rsidP="00805524">
      <w:pPr>
        <w:spacing w:after="0" w:line="276" w:lineRule="auto"/>
        <w:jc w:val="both"/>
        <w:rPr>
          <w:rFonts w:cstheme="minorHAnsi"/>
          <w:sz w:val="24"/>
          <w:szCs w:val="24"/>
        </w:rPr>
      </w:pPr>
      <w:r w:rsidRPr="005D7178">
        <w:rPr>
          <w:rFonts w:cstheme="minorHAnsi"/>
          <w:sz w:val="24"/>
          <w:szCs w:val="24"/>
        </w:rPr>
        <w:lastRenderedPageBreak/>
        <w:t xml:space="preserve">(zob. Postępowanie mediacyjne w świetle danych statystycznych. Sądy rejonowe i okręgowe w latach 2006 – 2019, </w:t>
      </w:r>
      <w:r w:rsidR="0029285F" w:rsidRPr="005D7178">
        <w:rPr>
          <w:rFonts w:cstheme="minorHAnsi"/>
          <w:sz w:val="24"/>
          <w:szCs w:val="24"/>
        </w:rPr>
        <w:t>Wydział Statystycznej Informacji Zarządczej Departament Strateg</w:t>
      </w:r>
      <w:r w:rsidRPr="005D7178">
        <w:rPr>
          <w:rFonts w:cstheme="minorHAnsi"/>
          <w:sz w:val="24"/>
          <w:szCs w:val="24"/>
        </w:rPr>
        <w:t>i</w:t>
      </w:r>
      <w:r w:rsidR="0029285F" w:rsidRPr="005D7178">
        <w:rPr>
          <w:rFonts w:cstheme="minorHAnsi"/>
          <w:sz w:val="24"/>
          <w:szCs w:val="24"/>
        </w:rPr>
        <w:t xml:space="preserve">i i </w:t>
      </w:r>
      <w:r w:rsidRPr="005D7178">
        <w:rPr>
          <w:rFonts w:cstheme="minorHAnsi"/>
          <w:sz w:val="24"/>
          <w:szCs w:val="24"/>
        </w:rPr>
        <w:t>F</w:t>
      </w:r>
      <w:r w:rsidR="0029285F" w:rsidRPr="005D7178">
        <w:rPr>
          <w:rFonts w:cstheme="minorHAnsi"/>
          <w:sz w:val="24"/>
          <w:szCs w:val="24"/>
        </w:rPr>
        <w:t>unduszy Europejskich Ministerstwo Sprawiedliwości</w:t>
      </w:r>
      <w:r w:rsidRPr="005D7178">
        <w:rPr>
          <w:rFonts w:cstheme="minorHAnsi"/>
          <w:sz w:val="24"/>
          <w:szCs w:val="24"/>
        </w:rPr>
        <w:t>)</w:t>
      </w:r>
    </w:p>
    <w:p w14:paraId="7559AF3E" w14:textId="563A0106" w:rsidR="0041699F" w:rsidRDefault="0041699F" w:rsidP="00805524">
      <w:pPr>
        <w:spacing w:after="0" w:line="276" w:lineRule="auto"/>
        <w:jc w:val="both"/>
        <w:rPr>
          <w:rFonts w:cstheme="minorHAnsi"/>
          <w:b/>
          <w:bCs/>
          <w:sz w:val="24"/>
          <w:szCs w:val="24"/>
          <w:shd w:val="clear" w:color="auto" w:fill="FFFFFF"/>
        </w:rPr>
      </w:pPr>
    </w:p>
    <w:p w14:paraId="0A4624D1" w14:textId="7F7282C3" w:rsidR="00135EBC" w:rsidRDefault="00135EBC" w:rsidP="00805524">
      <w:pPr>
        <w:spacing w:after="0" w:line="276" w:lineRule="auto"/>
        <w:jc w:val="both"/>
        <w:rPr>
          <w:rFonts w:cstheme="minorHAnsi"/>
          <w:b/>
          <w:bCs/>
          <w:sz w:val="24"/>
          <w:szCs w:val="24"/>
          <w:shd w:val="clear" w:color="auto" w:fill="FFFFFF"/>
        </w:rPr>
      </w:pPr>
      <w:r>
        <w:rPr>
          <w:rFonts w:cstheme="minorHAnsi"/>
          <w:b/>
          <w:bCs/>
          <w:sz w:val="24"/>
          <w:szCs w:val="24"/>
          <w:shd w:val="clear" w:color="auto" w:fill="FFFFFF"/>
        </w:rPr>
        <w:t>Cele i funkcje mediacji</w:t>
      </w:r>
    </w:p>
    <w:p w14:paraId="670F7FDA" w14:textId="602D6BDD" w:rsidR="00135EBC" w:rsidRDefault="00135EBC" w:rsidP="00805524">
      <w:pPr>
        <w:spacing w:after="0" w:line="276" w:lineRule="auto"/>
        <w:jc w:val="both"/>
        <w:rPr>
          <w:rFonts w:cstheme="minorHAnsi"/>
          <w:sz w:val="24"/>
          <w:szCs w:val="24"/>
          <w:shd w:val="clear" w:color="auto" w:fill="FFFFFF"/>
        </w:rPr>
      </w:pPr>
      <w:r>
        <w:rPr>
          <w:rFonts w:cstheme="minorHAnsi"/>
          <w:sz w:val="24"/>
          <w:szCs w:val="24"/>
          <w:shd w:val="clear" w:color="auto" w:fill="FFFFFF"/>
        </w:rPr>
        <w:t>Jako podstawowy i uniwersalny cel mediacji należy traktować zawarcie ugody jako zapobieżenie powstaniu lub rozwiązanie sporu. Celem mediacji jest zatem osiągnięcie porozumienia, tzn. takich ustaleń, które okażą się co najmniej „do przyjęcia” przez wszystkie strony sporu. Ideałem zaś jest znalezienie rozwiązania, które optymalnie godzi ich interesy, sprawiając, że każda mogłaby czuć się zwycięzcą. Jeżeli jednak okaże się to niemożliwe, cel mediacji może zostać zrealizowany przez uzgodnienie takiego przynajmniej rozwiązania, które będzie dla stron po prostu satysfakcjonujące, w związku z czym będą skłonne świadomie i dobrowolnie je zaakceptować i wykonać. Przeświadczenie stron o słuszności wybranego przez nie rozwiązania jest najlepszą gwarancją jego realizacji oraz usunięcia rzeczywistych źródeł konfliktu. Ma to pierwszoplanowe znaczenie dla ograniczenia ryzyka dalszych zakłóceń w relacjach między nimi w przyszłości. Po co tracić czas na rozwiązywanie sporów, skoro można im zapobiegać?</w:t>
      </w:r>
    </w:p>
    <w:p w14:paraId="5E835495" w14:textId="77BC7FC5" w:rsidR="00135EBC" w:rsidRPr="00135EBC" w:rsidRDefault="00135EBC" w:rsidP="00805524">
      <w:pPr>
        <w:spacing w:after="0" w:line="276" w:lineRule="auto"/>
        <w:jc w:val="both"/>
        <w:rPr>
          <w:rFonts w:cstheme="minorHAnsi"/>
          <w:sz w:val="24"/>
          <w:szCs w:val="24"/>
        </w:rPr>
      </w:pPr>
      <w:r w:rsidRPr="002E4D83">
        <w:rPr>
          <w:rFonts w:cstheme="minorHAnsi"/>
          <w:sz w:val="24"/>
          <w:szCs w:val="24"/>
        </w:rPr>
        <w:t>(zob. E. Gmurzyńska, R. Morek, Mediacja. Teoria i praktyka, Warszawa 2018)</w:t>
      </w:r>
    </w:p>
    <w:p w14:paraId="5E287A8E" w14:textId="77777777" w:rsidR="00135EBC" w:rsidRPr="005D7178" w:rsidRDefault="00135EBC" w:rsidP="00805524">
      <w:pPr>
        <w:spacing w:after="0" w:line="276" w:lineRule="auto"/>
        <w:jc w:val="both"/>
        <w:rPr>
          <w:rFonts w:cstheme="minorHAnsi"/>
          <w:b/>
          <w:bCs/>
          <w:sz w:val="24"/>
          <w:szCs w:val="24"/>
          <w:shd w:val="clear" w:color="auto" w:fill="FFFFFF"/>
        </w:rPr>
      </w:pPr>
    </w:p>
    <w:p w14:paraId="14354B96" w14:textId="77AE4809" w:rsidR="00111C1B" w:rsidRPr="005D7178" w:rsidRDefault="00895FC3" w:rsidP="00805524">
      <w:pPr>
        <w:spacing w:after="0" w:line="276" w:lineRule="auto"/>
        <w:jc w:val="both"/>
        <w:rPr>
          <w:rFonts w:cstheme="minorHAnsi"/>
          <w:b/>
          <w:bCs/>
          <w:sz w:val="24"/>
          <w:szCs w:val="24"/>
          <w:shd w:val="clear" w:color="auto" w:fill="FFFFFF"/>
        </w:rPr>
      </w:pPr>
      <w:r w:rsidRPr="005D7178">
        <w:rPr>
          <w:rFonts w:cstheme="minorHAnsi"/>
          <w:b/>
          <w:bCs/>
          <w:sz w:val="24"/>
          <w:szCs w:val="24"/>
          <w:shd w:val="clear" w:color="auto" w:fill="FFFFFF"/>
        </w:rPr>
        <w:t>Nieodpłatna mediacja</w:t>
      </w:r>
    </w:p>
    <w:p w14:paraId="43C730EC" w14:textId="77777777" w:rsidR="00745485" w:rsidRPr="005D7178" w:rsidRDefault="00745485" w:rsidP="00805524">
      <w:pPr>
        <w:spacing w:after="0" w:line="276" w:lineRule="auto"/>
        <w:jc w:val="both"/>
        <w:rPr>
          <w:rFonts w:cstheme="minorHAnsi"/>
          <w:b/>
          <w:bCs/>
          <w:sz w:val="24"/>
          <w:szCs w:val="24"/>
          <w:shd w:val="clear" w:color="auto" w:fill="FFFFFF"/>
        </w:rPr>
      </w:pPr>
    </w:p>
    <w:p w14:paraId="6FFAFA4C" w14:textId="4075D9E2" w:rsidR="0041699F" w:rsidRPr="005D7178" w:rsidRDefault="00111C1B" w:rsidP="00805524">
      <w:pPr>
        <w:shd w:val="clear" w:color="auto" w:fill="FFFFFF"/>
        <w:spacing w:after="0" w:line="276" w:lineRule="auto"/>
        <w:jc w:val="both"/>
        <w:rPr>
          <w:rFonts w:eastAsia="Times New Roman" w:cstheme="minorHAnsi"/>
          <w:sz w:val="24"/>
          <w:szCs w:val="24"/>
          <w:lang w:eastAsia="pl-PL"/>
        </w:rPr>
      </w:pPr>
      <w:r w:rsidRPr="005D7178">
        <w:rPr>
          <w:rFonts w:eastAsia="Times New Roman" w:cstheme="minorHAnsi"/>
          <w:sz w:val="24"/>
          <w:szCs w:val="24"/>
          <w:lang w:eastAsia="pl-PL"/>
        </w:rPr>
        <w:t>Zgodnie z art. 3</w:t>
      </w:r>
      <w:r w:rsidR="00745485" w:rsidRPr="005D7178">
        <w:rPr>
          <w:rFonts w:eastAsia="Times New Roman" w:cstheme="minorHAnsi"/>
          <w:sz w:val="24"/>
          <w:szCs w:val="24"/>
          <w:lang w:eastAsia="pl-PL"/>
        </w:rPr>
        <w:t xml:space="preserve"> </w:t>
      </w:r>
      <w:r w:rsidR="00895FC3" w:rsidRPr="005D7178">
        <w:rPr>
          <w:rFonts w:eastAsia="Times New Roman" w:cstheme="minorHAnsi"/>
          <w:sz w:val="24"/>
          <w:szCs w:val="24"/>
          <w:lang w:eastAsia="pl-PL"/>
        </w:rPr>
        <w:t xml:space="preserve">i 3a </w:t>
      </w:r>
      <w:r w:rsidR="00745485" w:rsidRPr="005D7178">
        <w:rPr>
          <w:rFonts w:eastAsia="Times New Roman" w:cstheme="minorHAnsi"/>
          <w:sz w:val="24"/>
          <w:szCs w:val="24"/>
          <w:lang w:eastAsia="pl-PL"/>
        </w:rPr>
        <w:t xml:space="preserve">ustawy o </w:t>
      </w:r>
      <w:r w:rsidR="00745485" w:rsidRPr="005D7178">
        <w:rPr>
          <w:rFonts w:cstheme="minorHAnsi"/>
          <w:sz w:val="24"/>
          <w:szCs w:val="24"/>
          <w:shd w:val="clear" w:color="auto" w:fill="FFFFFF"/>
        </w:rPr>
        <w:t>nieodpłatnej pomocy prawnej, nieodpłatnym poradnictwie obywatelskim oraz edukacji prawnej</w:t>
      </w:r>
      <w:r w:rsidRPr="005D7178">
        <w:rPr>
          <w:rFonts w:eastAsia="Times New Roman" w:cstheme="minorHAnsi"/>
          <w:sz w:val="24"/>
          <w:szCs w:val="24"/>
          <w:lang w:eastAsia="pl-PL"/>
        </w:rPr>
        <w:t xml:space="preserve"> </w:t>
      </w:r>
      <w:bookmarkStart w:id="0" w:name="mip47349237"/>
      <w:bookmarkStart w:id="1" w:name="highlightHit_56"/>
      <w:bookmarkEnd w:id="0"/>
      <w:bookmarkEnd w:id="1"/>
      <w:r w:rsidR="00745485" w:rsidRPr="005D7178">
        <w:rPr>
          <w:rFonts w:eastAsia="Times New Roman" w:cstheme="minorHAnsi"/>
          <w:sz w:val="24"/>
          <w:szCs w:val="24"/>
          <w:lang w:eastAsia="pl-PL"/>
        </w:rPr>
        <w:t xml:space="preserve">z dnia 5 sierpnia 2015 roku </w:t>
      </w:r>
      <w:r w:rsidRPr="005D7178">
        <w:rPr>
          <w:rFonts w:eastAsia="Times New Roman" w:cstheme="minorHAnsi"/>
          <w:sz w:val="24"/>
          <w:szCs w:val="24"/>
          <w:lang w:eastAsia="pl-PL"/>
        </w:rPr>
        <w:t>n</w:t>
      </w:r>
      <w:r w:rsidR="0041699F" w:rsidRPr="005D7178">
        <w:rPr>
          <w:rFonts w:eastAsia="Times New Roman" w:cstheme="minorHAnsi"/>
          <w:sz w:val="24"/>
          <w:szCs w:val="24"/>
          <w:lang w:eastAsia="pl-PL"/>
        </w:rPr>
        <w:t>ieodpłatna </w:t>
      </w:r>
      <w:bookmarkStart w:id="2" w:name="highlightHit_57"/>
      <w:bookmarkEnd w:id="2"/>
      <w:r w:rsidR="0041699F" w:rsidRPr="005D7178">
        <w:rPr>
          <w:rFonts w:eastAsia="Times New Roman" w:cstheme="minorHAnsi"/>
          <w:sz w:val="24"/>
          <w:szCs w:val="24"/>
          <w:lang w:eastAsia="pl-PL"/>
        </w:rPr>
        <w:t>pomoc </w:t>
      </w:r>
      <w:bookmarkStart w:id="3" w:name="highlightHit_58"/>
      <w:bookmarkEnd w:id="3"/>
      <w:r w:rsidR="0041699F" w:rsidRPr="005D7178">
        <w:rPr>
          <w:rFonts w:eastAsia="Times New Roman" w:cstheme="minorHAnsi"/>
          <w:sz w:val="24"/>
          <w:szCs w:val="24"/>
          <w:lang w:eastAsia="pl-PL"/>
        </w:rPr>
        <w:t>prawna </w:t>
      </w:r>
      <w:r w:rsidR="00895FC3" w:rsidRPr="005D7178">
        <w:rPr>
          <w:rFonts w:eastAsia="Times New Roman" w:cstheme="minorHAnsi"/>
          <w:sz w:val="24"/>
          <w:szCs w:val="24"/>
          <w:lang w:eastAsia="pl-PL"/>
        </w:rPr>
        <w:t>i nieodpłatne poradnictwo obywatelskie obejmują także</w:t>
      </w:r>
      <w:r w:rsidRPr="005D7178">
        <w:rPr>
          <w:rFonts w:eastAsia="Times New Roman" w:cstheme="minorHAnsi"/>
          <w:sz w:val="24"/>
          <w:szCs w:val="24"/>
          <w:lang w:eastAsia="pl-PL"/>
        </w:rPr>
        <w:t xml:space="preserve"> nieodpłatną mediację.</w:t>
      </w:r>
    </w:p>
    <w:p w14:paraId="7882490F" w14:textId="77777777" w:rsidR="00745485" w:rsidRPr="005D7178" w:rsidRDefault="00745485" w:rsidP="00805524">
      <w:pPr>
        <w:shd w:val="clear" w:color="auto" w:fill="FFFFFF"/>
        <w:spacing w:after="0" w:line="276" w:lineRule="auto"/>
        <w:jc w:val="both"/>
        <w:rPr>
          <w:rFonts w:eastAsia="Times New Roman" w:cstheme="minorHAnsi"/>
          <w:sz w:val="24"/>
          <w:szCs w:val="24"/>
          <w:lang w:eastAsia="pl-PL"/>
        </w:rPr>
      </w:pPr>
    </w:p>
    <w:p w14:paraId="068323E9" w14:textId="75ECC700" w:rsidR="0041699F" w:rsidRPr="005D7178" w:rsidRDefault="00745485" w:rsidP="00805524">
      <w:pPr>
        <w:shd w:val="clear" w:color="auto" w:fill="FFFFFF"/>
        <w:spacing w:after="0" w:line="276" w:lineRule="auto"/>
        <w:jc w:val="both"/>
        <w:rPr>
          <w:rFonts w:cstheme="minorHAnsi"/>
          <w:sz w:val="24"/>
          <w:szCs w:val="24"/>
        </w:rPr>
      </w:pPr>
      <w:r w:rsidRPr="005D7178">
        <w:rPr>
          <w:rFonts w:cstheme="minorHAnsi"/>
          <w:sz w:val="24"/>
          <w:szCs w:val="24"/>
        </w:rPr>
        <w:t>Uwaga: N</w:t>
      </w:r>
      <w:r w:rsidR="00111C1B" w:rsidRPr="005D7178">
        <w:rPr>
          <w:rFonts w:cstheme="minorHAnsi"/>
          <w:sz w:val="24"/>
          <w:szCs w:val="24"/>
        </w:rPr>
        <w:t>ieodpłatna mediacja prowadzona jest przez mediatora w punkcie pomocy.</w:t>
      </w:r>
    </w:p>
    <w:p w14:paraId="70A52CDF" w14:textId="4F6B55EF" w:rsidR="00164A09" w:rsidRPr="005D7178" w:rsidRDefault="00164A09" w:rsidP="00805524">
      <w:pPr>
        <w:spacing w:after="0" w:line="276" w:lineRule="auto"/>
        <w:jc w:val="both"/>
        <w:rPr>
          <w:rFonts w:eastAsia="Times New Roman" w:cstheme="minorHAnsi"/>
          <w:sz w:val="24"/>
          <w:szCs w:val="24"/>
          <w:shd w:val="clear" w:color="auto" w:fill="FFFFFF"/>
          <w:lang w:eastAsia="pl-PL"/>
        </w:rPr>
      </w:pPr>
    </w:p>
    <w:p w14:paraId="50A650EE" w14:textId="77777777" w:rsidR="00805524" w:rsidRPr="005D7178" w:rsidRDefault="00805524" w:rsidP="00805524">
      <w:pPr>
        <w:spacing w:after="0" w:line="276" w:lineRule="auto"/>
        <w:jc w:val="both"/>
        <w:rPr>
          <w:rFonts w:eastAsia="Times New Roman" w:cstheme="minorHAnsi"/>
          <w:b/>
          <w:bCs/>
          <w:sz w:val="24"/>
          <w:szCs w:val="24"/>
          <w:shd w:val="clear" w:color="auto" w:fill="FFFFFF"/>
          <w:lang w:eastAsia="pl-PL"/>
        </w:rPr>
      </w:pPr>
      <w:r w:rsidRPr="005D7178">
        <w:rPr>
          <w:rFonts w:eastAsia="Times New Roman" w:cstheme="minorHAnsi"/>
          <w:b/>
          <w:bCs/>
          <w:sz w:val="24"/>
          <w:szCs w:val="24"/>
          <w:shd w:val="clear" w:color="auto" w:fill="FFFFFF"/>
          <w:lang w:eastAsia="pl-PL"/>
        </w:rPr>
        <w:t>Mediacja w postępowaniu cywilnym</w:t>
      </w:r>
    </w:p>
    <w:p w14:paraId="177B907B" w14:textId="77777777" w:rsidR="00805524" w:rsidRPr="005D7178" w:rsidRDefault="00805524" w:rsidP="00805524">
      <w:pPr>
        <w:spacing w:after="0" w:line="276" w:lineRule="auto"/>
        <w:jc w:val="both"/>
        <w:rPr>
          <w:rFonts w:eastAsia="Times New Roman" w:cstheme="minorHAnsi"/>
          <w:b/>
          <w:bCs/>
          <w:sz w:val="24"/>
          <w:szCs w:val="24"/>
          <w:shd w:val="clear" w:color="auto" w:fill="FFFFFF"/>
          <w:lang w:eastAsia="pl-PL"/>
        </w:rPr>
      </w:pPr>
    </w:p>
    <w:p w14:paraId="7A62863D" w14:textId="77777777" w:rsidR="00805524" w:rsidRPr="005D7178" w:rsidRDefault="00805524" w:rsidP="00805524">
      <w:pPr>
        <w:shd w:val="clear" w:color="auto" w:fill="FFFFFF"/>
        <w:spacing w:after="0" w:line="276" w:lineRule="auto"/>
        <w:jc w:val="both"/>
        <w:rPr>
          <w:rFonts w:cstheme="minorHAnsi"/>
          <w:sz w:val="24"/>
          <w:szCs w:val="24"/>
        </w:rPr>
      </w:pPr>
      <w:bookmarkStart w:id="4" w:name="mip55611741"/>
      <w:bookmarkEnd w:id="4"/>
      <w:r w:rsidRPr="005D7178">
        <w:rPr>
          <w:rFonts w:cstheme="minorHAnsi"/>
          <w:sz w:val="24"/>
          <w:szCs w:val="24"/>
        </w:rPr>
        <w:t>Mediacja jest dobrowolna. Prowadzi się ją na podstawie umowy o mediację albo postanowienia sądu kierującego strony do mediacji. Umowa może być zawarta także przez wyrażenie przez stronę zgody na mediację, gdy druga strona złożyła wniosek o przeprowadzenie mediacji.</w:t>
      </w:r>
      <w:bookmarkStart w:id="5" w:name="mip55611743"/>
      <w:bookmarkEnd w:id="5"/>
      <w:r w:rsidRPr="005D7178">
        <w:rPr>
          <w:rFonts w:cstheme="minorHAnsi"/>
          <w:sz w:val="24"/>
          <w:szCs w:val="24"/>
        </w:rPr>
        <w:t xml:space="preserve"> W umowie o mediację strony określają w szczególności przedmiot mediacji, osobę mediatora albo sposób wyboru mediatora.</w:t>
      </w:r>
      <w:bookmarkStart w:id="6" w:name="mip55611744"/>
      <w:bookmarkEnd w:id="6"/>
      <w:r w:rsidRPr="005D7178">
        <w:rPr>
          <w:rFonts w:cstheme="minorHAnsi"/>
          <w:sz w:val="24"/>
          <w:szCs w:val="24"/>
        </w:rPr>
        <w:t xml:space="preserve"> Mediację prowadzi się przed wszczęciem postępowania, a za zgodą stron także w toku sprawy. Sąd może bowiem skierować strony do mediacji na każdym etapie postępowania. Jeżeli strony nie dokonały wyboru osoby mediatora, sąd, kierując strony do mediacji, wyznacza mediatora mającego odpowiednią wiedzę i umiejętności w zakresie prowadzenia mediacji w sprawach danego rodzaju, biorąc pod uwagę w pierwszej kolejności stałych mediatorów.</w:t>
      </w:r>
    </w:p>
    <w:p w14:paraId="30C4BDE9" w14:textId="77777777" w:rsidR="00805524" w:rsidRPr="005D7178" w:rsidRDefault="00805524" w:rsidP="00805524">
      <w:pPr>
        <w:shd w:val="clear" w:color="auto" w:fill="FFFFFF"/>
        <w:spacing w:after="0" w:line="276" w:lineRule="auto"/>
        <w:jc w:val="both"/>
        <w:rPr>
          <w:rFonts w:cstheme="minorHAnsi"/>
          <w:sz w:val="24"/>
          <w:szCs w:val="24"/>
        </w:rPr>
      </w:pPr>
    </w:p>
    <w:p w14:paraId="06B64EEB" w14:textId="77777777" w:rsidR="00805524" w:rsidRPr="005D7178" w:rsidRDefault="00805524" w:rsidP="00805524">
      <w:pPr>
        <w:shd w:val="clear" w:color="auto" w:fill="FFFFFF"/>
        <w:spacing w:after="0" w:line="276" w:lineRule="auto"/>
        <w:jc w:val="both"/>
        <w:rPr>
          <w:rFonts w:cstheme="minorHAnsi"/>
          <w:sz w:val="24"/>
          <w:szCs w:val="24"/>
        </w:rPr>
      </w:pPr>
      <w:bookmarkStart w:id="7" w:name="mip55611746"/>
      <w:bookmarkEnd w:id="7"/>
      <w:r w:rsidRPr="005D7178">
        <w:rPr>
          <w:rFonts w:cstheme="minorHAnsi"/>
          <w:sz w:val="24"/>
          <w:szCs w:val="24"/>
        </w:rPr>
        <w:lastRenderedPageBreak/>
        <w:t>Mediatorem może być osoba fizyczna mająca pełną zdolność do czynności prawnych, korzystająca w pełni z praw publicznych.</w:t>
      </w:r>
      <w:bookmarkStart w:id="8" w:name="mip55611747"/>
      <w:bookmarkEnd w:id="8"/>
      <w:r w:rsidRPr="005D7178">
        <w:rPr>
          <w:rFonts w:cstheme="minorHAnsi"/>
          <w:sz w:val="24"/>
          <w:szCs w:val="24"/>
        </w:rPr>
        <w:t xml:space="preserve"> Mediator powinien zachować bezstronność przy prowadzeniu mediacji. Jeżeli istnieją okoliczności które mogłyby wzbudzić wątpliwości co do jego bezstronności, mediator niezwłocznie informuje o nich strony. Mediator ma prawo do zapoznania się z aktami sprawy, chyba że strona nie wyrazi zgody na zapoznanie się mediatora z aktami.</w:t>
      </w:r>
    </w:p>
    <w:p w14:paraId="1AFE347C" w14:textId="77777777" w:rsidR="00805524" w:rsidRPr="005D7178" w:rsidRDefault="00805524" w:rsidP="00805524">
      <w:pPr>
        <w:shd w:val="clear" w:color="auto" w:fill="FFFFFF"/>
        <w:spacing w:after="0" w:line="276" w:lineRule="auto"/>
        <w:jc w:val="both"/>
        <w:rPr>
          <w:rFonts w:cstheme="minorHAnsi"/>
          <w:sz w:val="24"/>
          <w:szCs w:val="24"/>
        </w:rPr>
      </w:pPr>
    </w:p>
    <w:p w14:paraId="25304BD8" w14:textId="77777777" w:rsidR="00805524" w:rsidRPr="005D7178" w:rsidRDefault="00805524" w:rsidP="00805524">
      <w:pPr>
        <w:shd w:val="clear" w:color="auto" w:fill="FFFFFF"/>
        <w:spacing w:after="0" w:line="276" w:lineRule="auto"/>
        <w:jc w:val="both"/>
        <w:rPr>
          <w:rFonts w:cstheme="minorHAnsi"/>
          <w:sz w:val="24"/>
          <w:szCs w:val="24"/>
        </w:rPr>
      </w:pPr>
      <w:r w:rsidRPr="005D7178">
        <w:rPr>
          <w:rFonts w:cstheme="minorHAnsi"/>
          <w:sz w:val="24"/>
          <w:szCs w:val="24"/>
        </w:rPr>
        <w:t>Uwaga: Mediatorem nie może być sędzia. Nie dotyczy to sędziów w stanie spoczynku.</w:t>
      </w:r>
    </w:p>
    <w:p w14:paraId="48DA6C4B" w14:textId="77777777" w:rsidR="00805524" w:rsidRPr="005D7178" w:rsidRDefault="00805524" w:rsidP="00805524">
      <w:pPr>
        <w:shd w:val="clear" w:color="auto" w:fill="FFFFFF"/>
        <w:spacing w:after="0" w:line="276" w:lineRule="auto"/>
        <w:jc w:val="both"/>
        <w:rPr>
          <w:rFonts w:cstheme="minorHAnsi"/>
          <w:sz w:val="24"/>
          <w:szCs w:val="24"/>
        </w:rPr>
      </w:pPr>
      <w:bookmarkStart w:id="9" w:name="mip55611748"/>
      <w:bookmarkEnd w:id="9"/>
    </w:p>
    <w:p w14:paraId="7E795661" w14:textId="77777777" w:rsidR="00805524" w:rsidRPr="005D7178" w:rsidRDefault="00805524" w:rsidP="00805524">
      <w:pPr>
        <w:shd w:val="clear" w:color="auto" w:fill="FFFFFF"/>
        <w:spacing w:after="0" w:line="276" w:lineRule="auto"/>
        <w:jc w:val="both"/>
        <w:rPr>
          <w:rFonts w:cstheme="minorHAnsi"/>
          <w:sz w:val="24"/>
          <w:szCs w:val="24"/>
        </w:rPr>
      </w:pPr>
      <w:bookmarkStart w:id="10" w:name="mip55611751"/>
      <w:bookmarkStart w:id="11" w:name="mip55611754"/>
      <w:bookmarkEnd w:id="10"/>
      <w:bookmarkEnd w:id="11"/>
      <w:r w:rsidRPr="005D7178">
        <w:rPr>
          <w:rStyle w:val="articletitle"/>
          <w:rFonts w:cstheme="minorHAnsi"/>
          <w:sz w:val="24"/>
          <w:szCs w:val="24"/>
        </w:rPr>
        <w:t>Prowadząc mediację, mediator</w:t>
      </w:r>
      <w:r w:rsidRPr="005D7178">
        <w:rPr>
          <w:rFonts w:cstheme="minorHAnsi"/>
          <w:sz w:val="24"/>
          <w:szCs w:val="24"/>
        </w:rPr>
        <w:t xml:space="preserve"> wykorzystuje różne metody zmierzające do polubownego rozwiązania sporu, w tym poprzez wspieranie stron w formułowaniu przez nie propozycji ugodowych, lub na zgodny wniosek stron może wskazać sposoby rozwiązania sporu, które nie są dla stron wiążące.</w:t>
      </w:r>
    </w:p>
    <w:p w14:paraId="0FF3BEFA" w14:textId="77777777" w:rsidR="00805524" w:rsidRPr="005D7178" w:rsidRDefault="00805524" w:rsidP="00805524">
      <w:pPr>
        <w:shd w:val="clear" w:color="auto" w:fill="FFFFFF"/>
        <w:spacing w:after="0" w:line="276" w:lineRule="auto"/>
        <w:jc w:val="both"/>
        <w:rPr>
          <w:rFonts w:cstheme="minorHAnsi"/>
          <w:sz w:val="24"/>
          <w:szCs w:val="24"/>
        </w:rPr>
      </w:pPr>
    </w:p>
    <w:p w14:paraId="14F23A7D" w14:textId="77777777" w:rsidR="00805524" w:rsidRPr="005D7178" w:rsidRDefault="00805524" w:rsidP="00805524">
      <w:pPr>
        <w:shd w:val="clear" w:color="auto" w:fill="FFFFFF"/>
        <w:spacing w:after="0" w:line="276" w:lineRule="auto"/>
        <w:jc w:val="both"/>
        <w:rPr>
          <w:rFonts w:cstheme="minorHAnsi"/>
          <w:sz w:val="24"/>
          <w:szCs w:val="24"/>
        </w:rPr>
      </w:pPr>
      <w:bookmarkStart w:id="12" w:name="mip55611755"/>
      <w:bookmarkStart w:id="13" w:name="mip55611756"/>
      <w:bookmarkEnd w:id="12"/>
      <w:bookmarkEnd w:id="13"/>
      <w:r w:rsidRPr="005D7178">
        <w:rPr>
          <w:rFonts w:cstheme="minorHAnsi"/>
          <w:sz w:val="24"/>
          <w:szCs w:val="24"/>
        </w:rPr>
        <w:t>Należy podkreślić, że postępowanie mediacyjne nie jest jawne.</w:t>
      </w:r>
      <w:bookmarkStart w:id="14" w:name="mip55611757"/>
      <w:bookmarkEnd w:id="14"/>
      <w:r w:rsidRPr="005D7178">
        <w:rPr>
          <w:rFonts w:cstheme="minorHAnsi"/>
          <w:sz w:val="24"/>
          <w:szCs w:val="24"/>
        </w:rPr>
        <w:t xml:space="preserve"> Mediator, strony i inne osoby biorące udział w postępowaniu mediacyjnym są obowiązane zachować w tajemnicy fakty, o których dowiedziały się w związku z prowadzeniem mediacji. Bezskuteczne jest powoływanie się w toku postępowania przed sądem na propozycje ugodowe, propozycje wzajemnych ustępstw lub inne oświadczenia składane w postępowaniu mediacyjnym.</w:t>
      </w:r>
    </w:p>
    <w:p w14:paraId="2BBA93B2" w14:textId="77777777" w:rsidR="00805524" w:rsidRPr="005D7178" w:rsidRDefault="00805524" w:rsidP="00805524">
      <w:pPr>
        <w:shd w:val="clear" w:color="auto" w:fill="FFFFFF"/>
        <w:spacing w:after="0" w:line="276" w:lineRule="auto"/>
        <w:jc w:val="both"/>
        <w:rPr>
          <w:rFonts w:cstheme="minorHAnsi"/>
          <w:sz w:val="24"/>
          <w:szCs w:val="24"/>
        </w:rPr>
      </w:pPr>
    </w:p>
    <w:p w14:paraId="2FC0D5AD" w14:textId="77777777" w:rsidR="00805524" w:rsidRPr="005D7178" w:rsidRDefault="00805524" w:rsidP="00805524">
      <w:pPr>
        <w:shd w:val="clear" w:color="auto" w:fill="FFFFFF"/>
        <w:spacing w:after="0" w:line="276" w:lineRule="auto"/>
        <w:jc w:val="both"/>
        <w:rPr>
          <w:rFonts w:cstheme="minorHAnsi"/>
          <w:sz w:val="24"/>
          <w:szCs w:val="24"/>
        </w:rPr>
      </w:pPr>
      <w:r w:rsidRPr="005D7178">
        <w:rPr>
          <w:rFonts w:cstheme="minorHAnsi"/>
          <w:sz w:val="24"/>
          <w:szCs w:val="24"/>
        </w:rPr>
        <w:t>Uwaga: Z obowiązku zachowania poufności mediator może być zwolniony przez strony.</w:t>
      </w:r>
    </w:p>
    <w:p w14:paraId="13D228AA" w14:textId="77777777" w:rsidR="00805524" w:rsidRPr="005D7178" w:rsidRDefault="00805524" w:rsidP="00805524">
      <w:pPr>
        <w:shd w:val="clear" w:color="auto" w:fill="FFFFFF"/>
        <w:spacing w:after="0" w:line="276" w:lineRule="auto"/>
        <w:jc w:val="both"/>
        <w:rPr>
          <w:rFonts w:cstheme="minorHAnsi"/>
          <w:sz w:val="24"/>
          <w:szCs w:val="24"/>
        </w:rPr>
      </w:pPr>
    </w:p>
    <w:p w14:paraId="006EBAEF" w14:textId="77777777" w:rsidR="00805524" w:rsidRPr="005D7178" w:rsidRDefault="00805524" w:rsidP="00805524">
      <w:pPr>
        <w:shd w:val="clear" w:color="auto" w:fill="FFFFFF"/>
        <w:spacing w:after="0" w:line="276" w:lineRule="auto"/>
        <w:jc w:val="both"/>
        <w:rPr>
          <w:rFonts w:cstheme="minorHAnsi"/>
          <w:sz w:val="24"/>
          <w:szCs w:val="24"/>
        </w:rPr>
      </w:pPr>
      <w:bookmarkStart w:id="15" w:name="mip55611758"/>
      <w:bookmarkEnd w:id="15"/>
      <w:r w:rsidRPr="005D7178">
        <w:rPr>
          <w:rFonts w:cstheme="minorHAnsi"/>
          <w:sz w:val="24"/>
          <w:szCs w:val="24"/>
        </w:rPr>
        <w:t xml:space="preserve">Kierując strony do mediacji, sąd wyznacza czas jej trwania na okres do trzech miesięcy. Na zgodny wniosek stron lub z innych ważnych powodów termin na przeprowadzenie mediacji może zostać przedłużony, jeżeli będzie to sprzyjać ugodowemu załatwieniu sprawy. </w:t>
      </w:r>
      <w:bookmarkStart w:id="16" w:name="mip55611790"/>
      <w:bookmarkEnd w:id="16"/>
      <w:r w:rsidRPr="005D7178">
        <w:rPr>
          <w:rFonts w:cstheme="minorHAnsi"/>
          <w:sz w:val="24"/>
          <w:szCs w:val="24"/>
        </w:rPr>
        <w:t>Z przebiegu mediacji sporządza się protokół, w którym oznacza się miejsce i czas przeprowadzenia mediacji, a także imię, nazwisko (nazwę) i adresy stron, imię i nazwisko oraz adres mediatora, a ponadto wynik mediacji. Protokół podpisuje mediator.</w:t>
      </w:r>
      <w:bookmarkStart w:id="17" w:name="mip55611791"/>
      <w:bookmarkEnd w:id="17"/>
      <w:r w:rsidRPr="005D7178">
        <w:rPr>
          <w:rFonts w:cstheme="minorHAnsi"/>
          <w:sz w:val="24"/>
          <w:szCs w:val="24"/>
        </w:rPr>
        <w:t xml:space="preserve"> Jeżeli strony zawarły ugodę przed mediatorem, ugodę zamieszcza się w protokole albo załącza się do niego. Strony podpisują ugodę. </w:t>
      </w:r>
      <w:bookmarkStart w:id="18" w:name="mip55611792"/>
      <w:bookmarkEnd w:id="18"/>
      <w:r w:rsidRPr="005D7178">
        <w:rPr>
          <w:rFonts w:cstheme="minorHAnsi"/>
          <w:sz w:val="24"/>
          <w:szCs w:val="24"/>
        </w:rPr>
        <w:t>Przez podpisanie ugody strony wyrażają zgodę na wystąpienie do sądu z wnioskiem o jej zatwierdzenie, o czym mediator informuje strony.</w:t>
      </w:r>
      <w:bookmarkStart w:id="19" w:name="mip55611793"/>
      <w:bookmarkEnd w:id="19"/>
      <w:r w:rsidRPr="005D7178">
        <w:rPr>
          <w:rFonts w:cstheme="minorHAnsi"/>
          <w:sz w:val="24"/>
          <w:szCs w:val="24"/>
        </w:rPr>
        <w:t xml:space="preserve"> Ponadto mediator doręcza stronom odpis protokołu.</w:t>
      </w:r>
    </w:p>
    <w:p w14:paraId="330606A4" w14:textId="77777777" w:rsidR="00805524" w:rsidRPr="005D7178" w:rsidRDefault="00805524" w:rsidP="00805524">
      <w:pPr>
        <w:shd w:val="clear" w:color="auto" w:fill="FFFFFF"/>
        <w:spacing w:after="0" w:line="276" w:lineRule="auto"/>
        <w:jc w:val="both"/>
        <w:rPr>
          <w:rFonts w:cstheme="minorHAnsi"/>
          <w:sz w:val="24"/>
          <w:szCs w:val="24"/>
        </w:rPr>
      </w:pPr>
    </w:p>
    <w:p w14:paraId="093994AE" w14:textId="77777777" w:rsidR="00805524" w:rsidRPr="005D7178" w:rsidRDefault="00805524" w:rsidP="00805524">
      <w:pPr>
        <w:shd w:val="clear" w:color="auto" w:fill="FFFFFF"/>
        <w:spacing w:after="0" w:line="276" w:lineRule="auto"/>
        <w:jc w:val="both"/>
        <w:rPr>
          <w:rFonts w:cstheme="minorHAnsi"/>
          <w:sz w:val="24"/>
          <w:szCs w:val="24"/>
        </w:rPr>
      </w:pPr>
      <w:bookmarkStart w:id="20" w:name="mip55611794"/>
      <w:bookmarkStart w:id="21" w:name="mip55611802"/>
      <w:bookmarkEnd w:id="20"/>
      <w:bookmarkEnd w:id="21"/>
      <w:r w:rsidRPr="005D7178">
        <w:rPr>
          <w:rFonts w:cstheme="minorHAnsi"/>
          <w:sz w:val="24"/>
          <w:szCs w:val="24"/>
        </w:rPr>
        <w:t>Uwaga: Ugoda zawarta przed mediatorem, po jej zatwierdzeniu przez sąd, ma moc prawną ugody zawartej przed sądem.</w:t>
      </w:r>
    </w:p>
    <w:p w14:paraId="010980B0" w14:textId="77777777" w:rsidR="00805524" w:rsidRPr="005D7178" w:rsidRDefault="00805524" w:rsidP="00805524">
      <w:pPr>
        <w:shd w:val="clear" w:color="auto" w:fill="FFFFFF"/>
        <w:spacing w:after="0" w:line="276" w:lineRule="auto"/>
        <w:jc w:val="both"/>
        <w:rPr>
          <w:rFonts w:cstheme="minorHAnsi"/>
          <w:sz w:val="24"/>
          <w:szCs w:val="24"/>
        </w:rPr>
      </w:pPr>
    </w:p>
    <w:p w14:paraId="649A94DF" w14:textId="77777777" w:rsidR="00805524" w:rsidRPr="005D7178" w:rsidRDefault="00805524" w:rsidP="00805524">
      <w:pPr>
        <w:shd w:val="clear" w:color="auto" w:fill="FFFFFF"/>
        <w:spacing w:after="0" w:line="276" w:lineRule="auto"/>
        <w:jc w:val="both"/>
        <w:rPr>
          <w:rFonts w:cstheme="minorHAnsi"/>
          <w:sz w:val="24"/>
          <w:szCs w:val="24"/>
        </w:rPr>
      </w:pPr>
      <w:bookmarkStart w:id="22" w:name="mip55611803"/>
      <w:bookmarkStart w:id="23" w:name="mip55611759"/>
      <w:bookmarkStart w:id="24" w:name="mip55617024"/>
      <w:bookmarkEnd w:id="22"/>
      <w:bookmarkEnd w:id="23"/>
      <w:bookmarkEnd w:id="24"/>
      <w:r w:rsidRPr="005D7178">
        <w:rPr>
          <w:rFonts w:cstheme="minorHAnsi"/>
          <w:sz w:val="24"/>
          <w:szCs w:val="24"/>
        </w:rPr>
        <w:t>Mediator ma prawo do wynagrodzenia i zwrotu wydatków związanych z przeprowadzeniem mediacji, chyba że wyraził zgodę na prowadzenie mediacji bez wynagrodzenia. Wynagrodzenie i zwrot wydatków obciążają strony, chyba że strona zwolniona jest z kosztów sądowych.</w:t>
      </w:r>
    </w:p>
    <w:p w14:paraId="194E28A9" w14:textId="77777777" w:rsidR="00805524" w:rsidRPr="005D7178" w:rsidRDefault="00805524" w:rsidP="00805524">
      <w:pPr>
        <w:shd w:val="clear" w:color="auto" w:fill="FFFFFF"/>
        <w:spacing w:after="0" w:line="276" w:lineRule="auto"/>
        <w:jc w:val="both"/>
        <w:rPr>
          <w:rFonts w:cstheme="minorHAnsi"/>
          <w:sz w:val="24"/>
          <w:szCs w:val="24"/>
        </w:rPr>
      </w:pPr>
    </w:p>
    <w:p w14:paraId="667AA978" w14:textId="77777777" w:rsidR="00805524" w:rsidRPr="005D7178" w:rsidRDefault="00805524" w:rsidP="00805524">
      <w:pPr>
        <w:shd w:val="clear" w:color="auto" w:fill="FFFFFF"/>
        <w:spacing w:after="0" w:line="276" w:lineRule="auto"/>
        <w:jc w:val="both"/>
        <w:rPr>
          <w:rFonts w:cstheme="minorHAnsi"/>
          <w:sz w:val="24"/>
          <w:szCs w:val="24"/>
        </w:rPr>
      </w:pPr>
      <w:r w:rsidRPr="005D7178">
        <w:rPr>
          <w:rFonts w:cstheme="minorHAnsi"/>
          <w:sz w:val="24"/>
          <w:szCs w:val="24"/>
        </w:rPr>
        <w:lastRenderedPageBreak/>
        <w:t xml:space="preserve">Uwaga: Należności, o których mowa powyżej, mediator pobiera bezpośrednio od stron. </w:t>
      </w:r>
    </w:p>
    <w:p w14:paraId="268F3427" w14:textId="77777777" w:rsidR="00805524" w:rsidRPr="005D7178" w:rsidRDefault="00805524" w:rsidP="00805524">
      <w:pPr>
        <w:spacing w:after="0" w:line="276" w:lineRule="auto"/>
        <w:jc w:val="both"/>
        <w:rPr>
          <w:rFonts w:eastAsia="Times New Roman" w:cstheme="minorHAnsi"/>
          <w:b/>
          <w:bCs/>
          <w:sz w:val="24"/>
          <w:szCs w:val="24"/>
          <w:shd w:val="clear" w:color="auto" w:fill="FFFFFF"/>
          <w:lang w:eastAsia="pl-PL"/>
        </w:rPr>
      </w:pPr>
    </w:p>
    <w:p w14:paraId="7FA7785B" w14:textId="0AC444C7" w:rsidR="00C83F8E" w:rsidRPr="005D7178" w:rsidRDefault="00745485" w:rsidP="00805524">
      <w:pPr>
        <w:spacing w:after="0" w:line="276" w:lineRule="auto"/>
        <w:jc w:val="both"/>
        <w:rPr>
          <w:rFonts w:eastAsia="Times New Roman" w:cstheme="minorHAnsi"/>
          <w:b/>
          <w:bCs/>
          <w:sz w:val="24"/>
          <w:szCs w:val="24"/>
          <w:shd w:val="clear" w:color="auto" w:fill="FFFFFF"/>
          <w:lang w:eastAsia="pl-PL"/>
        </w:rPr>
      </w:pPr>
      <w:r w:rsidRPr="005D7178">
        <w:rPr>
          <w:rFonts w:eastAsia="Times New Roman" w:cstheme="minorHAnsi"/>
          <w:b/>
          <w:bCs/>
          <w:sz w:val="24"/>
          <w:szCs w:val="24"/>
          <w:shd w:val="clear" w:color="auto" w:fill="FFFFFF"/>
          <w:lang w:eastAsia="pl-PL"/>
        </w:rPr>
        <w:t>Mediacja w postępowaniu karnym</w:t>
      </w:r>
    </w:p>
    <w:p w14:paraId="48309DA6" w14:textId="77777777" w:rsidR="00745485" w:rsidRPr="005D7178" w:rsidRDefault="00745485" w:rsidP="00805524">
      <w:pPr>
        <w:shd w:val="clear" w:color="auto" w:fill="FFFFFF"/>
        <w:spacing w:after="0" w:line="276" w:lineRule="auto"/>
        <w:jc w:val="both"/>
        <w:rPr>
          <w:rFonts w:eastAsia="Times New Roman" w:cstheme="minorHAnsi"/>
          <w:b/>
          <w:bCs/>
          <w:sz w:val="24"/>
          <w:szCs w:val="24"/>
          <w:lang w:eastAsia="pl-PL"/>
        </w:rPr>
      </w:pPr>
    </w:p>
    <w:p w14:paraId="7FFDAF20" w14:textId="594DBC07" w:rsidR="00745485" w:rsidRPr="005D7178" w:rsidRDefault="00745485" w:rsidP="00805524">
      <w:pPr>
        <w:shd w:val="clear" w:color="auto" w:fill="FFFFFF"/>
        <w:spacing w:after="0" w:line="276" w:lineRule="auto"/>
        <w:jc w:val="both"/>
        <w:rPr>
          <w:rFonts w:eastAsia="Times New Roman" w:cstheme="minorHAnsi"/>
          <w:sz w:val="24"/>
          <w:szCs w:val="24"/>
          <w:lang w:eastAsia="pl-PL"/>
        </w:rPr>
      </w:pPr>
      <w:r w:rsidRPr="005D7178">
        <w:rPr>
          <w:rFonts w:eastAsia="Times New Roman" w:cstheme="minorHAnsi"/>
          <w:sz w:val="24"/>
          <w:szCs w:val="24"/>
          <w:lang w:eastAsia="pl-PL"/>
        </w:rPr>
        <w:t>Mediacja przeprowadzana jest z inicjatywy lub za zgodą </w:t>
      </w:r>
      <w:hyperlink r:id="rId6" w:history="1">
        <w:r w:rsidRPr="005D7178">
          <w:rPr>
            <w:rFonts w:eastAsia="Times New Roman" w:cstheme="minorHAnsi"/>
            <w:sz w:val="24"/>
            <w:szCs w:val="24"/>
            <w:lang w:eastAsia="pl-PL"/>
          </w:rPr>
          <w:t>oskarżonego</w:t>
        </w:r>
      </w:hyperlink>
      <w:r w:rsidRPr="005D7178">
        <w:rPr>
          <w:rFonts w:eastAsia="Times New Roman" w:cstheme="minorHAnsi"/>
          <w:sz w:val="24"/>
          <w:szCs w:val="24"/>
          <w:lang w:eastAsia="pl-PL"/>
        </w:rPr>
        <w:t> i </w:t>
      </w:r>
      <w:hyperlink r:id="rId7" w:history="1">
        <w:r w:rsidRPr="005D7178">
          <w:rPr>
            <w:rFonts w:eastAsia="Times New Roman" w:cstheme="minorHAnsi"/>
            <w:sz w:val="24"/>
            <w:szCs w:val="24"/>
            <w:lang w:eastAsia="pl-PL"/>
          </w:rPr>
          <w:t>pokrzywdzonego</w:t>
        </w:r>
      </w:hyperlink>
      <w:r w:rsidRPr="005D7178">
        <w:rPr>
          <w:rFonts w:eastAsia="Times New Roman" w:cstheme="minorHAnsi"/>
          <w:sz w:val="24"/>
          <w:szCs w:val="24"/>
          <w:lang w:eastAsia="pl-PL"/>
        </w:rPr>
        <w:t>. Organ prowadzący postępowanie (sąd, referendarz sądowy, prokurator) kieruje wówczas sprawę do instytucji lub osoby do tego uprawnionej w celu przeprowadzenia postępowania mediacyjnego między </w:t>
      </w:r>
      <w:hyperlink r:id="rId8" w:history="1">
        <w:r w:rsidRPr="005D7178">
          <w:rPr>
            <w:rFonts w:eastAsia="Times New Roman" w:cstheme="minorHAnsi"/>
            <w:sz w:val="24"/>
            <w:szCs w:val="24"/>
            <w:lang w:eastAsia="pl-PL"/>
          </w:rPr>
          <w:t>pokrzywdzonym</w:t>
        </w:r>
      </w:hyperlink>
      <w:r w:rsidRPr="005D7178">
        <w:rPr>
          <w:rFonts w:eastAsia="Times New Roman" w:cstheme="minorHAnsi"/>
          <w:sz w:val="24"/>
          <w:szCs w:val="24"/>
          <w:lang w:eastAsia="pl-PL"/>
        </w:rPr>
        <w:t> i </w:t>
      </w:r>
      <w:hyperlink r:id="rId9" w:history="1">
        <w:r w:rsidRPr="005D7178">
          <w:rPr>
            <w:rFonts w:eastAsia="Times New Roman" w:cstheme="minorHAnsi"/>
            <w:sz w:val="24"/>
            <w:szCs w:val="24"/>
            <w:lang w:eastAsia="pl-PL"/>
          </w:rPr>
          <w:t>oskarżonym</w:t>
        </w:r>
      </w:hyperlink>
      <w:r w:rsidRPr="005D7178">
        <w:rPr>
          <w:rFonts w:eastAsia="Times New Roman" w:cstheme="minorHAnsi"/>
          <w:sz w:val="24"/>
          <w:szCs w:val="24"/>
          <w:lang w:eastAsia="pl-PL"/>
        </w:rPr>
        <w:t xml:space="preserve">. Organ poucza strony o celach i zasadach postępowania mediacyjnego. </w:t>
      </w:r>
    </w:p>
    <w:p w14:paraId="16333D2D" w14:textId="46BE98A7" w:rsidR="00745485" w:rsidRPr="005D7178" w:rsidRDefault="00745485" w:rsidP="00805524">
      <w:pPr>
        <w:shd w:val="clear" w:color="auto" w:fill="FFFFFF"/>
        <w:spacing w:after="0" w:line="276" w:lineRule="auto"/>
        <w:jc w:val="both"/>
        <w:rPr>
          <w:rFonts w:eastAsia="Times New Roman" w:cstheme="minorHAnsi"/>
          <w:sz w:val="24"/>
          <w:szCs w:val="24"/>
          <w:lang w:eastAsia="pl-PL"/>
        </w:rPr>
      </w:pPr>
    </w:p>
    <w:p w14:paraId="18F30614" w14:textId="7CEEBCE2" w:rsidR="00745485" w:rsidRPr="005D7178" w:rsidRDefault="00DD737D" w:rsidP="00805524">
      <w:pPr>
        <w:shd w:val="clear" w:color="auto" w:fill="FFFFFF"/>
        <w:spacing w:after="0" w:line="276" w:lineRule="auto"/>
        <w:jc w:val="both"/>
        <w:rPr>
          <w:rFonts w:eastAsia="Times New Roman" w:cstheme="minorHAnsi"/>
          <w:sz w:val="24"/>
          <w:szCs w:val="24"/>
          <w:lang w:eastAsia="pl-PL"/>
        </w:rPr>
      </w:pPr>
      <w:r w:rsidRPr="005D7178">
        <w:rPr>
          <w:rFonts w:eastAsia="Times New Roman" w:cstheme="minorHAnsi"/>
          <w:sz w:val="24"/>
          <w:szCs w:val="24"/>
          <w:lang w:eastAsia="pl-PL"/>
        </w:rPr>
        <w:t>Uwaga</w:t>
      </w:r>
      <w:r w:rsidR="00745485" w:rsidRPr="005D7178">
        <w:rPr>
          <w:rFonts w:eastAsia="Times New Roman" w:cstheme="minorHAnsi"/>
          <w:sz w:val="24"/>
          <w:szCs w:val="24"/>
          <w:lang w:eastAsia="pl-PL"/>
        </w:rPr>
        <w:t>: Mediacja może być przeprowadzona już na etapie postępowania przygotowawczego.</w:t>
      </w:r>
    </w:p>
    <w:p w14:paraId="6DAB223F" w14:textId="77777777" w:rsidR="00745485" w:rsidRPr="005D7178" w:rsidRDefault="00745485" w:rsidP="00805524">
      <w:pPr>
        <w:shd w:val="clear" w:color="auto" w:fill="FFFFFF"/>
        <w:spacing w:after="0" w:line="276" w:lineRule="auto"/>
        <w:jc w:val="both"/>
        <w:rPr>
          <w:rFonts w:eastAsia="Times New Roman" w:cstheme="minorHAnsi"/>
          <w:sz w:val="24"/>
          <w:szCs w:val="24"/>
          <w:lang w:eastAsia="pl-PL"/>
        </w:rPr>
      </w:pPr>
    </w:p>
    <w:p w14:paraId="6B2533AB" w14:textId="1E7222BE" w:rsidR="00745485" w:rsidRPr="005D7178" w:rsidRDefault="00745485" w:rsidP="00805524">
      <w:pPr>
        <w:shd w:val="clear" w:color="auto" w:fill="FFFFFF"/>
        <w:spacing w:after="0" w:line="276" w:lineRule="auto"/>
        <w:jc w:val="both"/>
        <w:rPr>
          <w:rFonts w:eastAsia="Times New Roman" w:cstheme="minorHAnsi"/>
          <w:sz w:val="24"/>
          <w:szCs w:val="24"/>
          <w:lang w:eastAsia="pl-PL"/>
        </w:rPr>
      </w:pPr>
      <w:r w:rsidRPr="005D7178">
        <w:rPr>
          <w:rFonts w:eastAsia="Times New Roman" w:cstheme="minorHAnsi"/>
          <w:sz w:val="24"/>
          <w:szCs w:val="24"/>
          <w:lang w:eastAsia="pl-PL"/>
        </w:rPr>
        <w:t xml:space="preserve">Postępowanie mediacyjne co do zasady nie powinno trwać dłużej niż miesiąc. Zgodę na uczestniczenie w postępowaniu mediacyjnym odbiera organ kierujący sprawę </w:t>
      </w:r>
      <w:bookmarkStart w:id="25" w:name="highlightHit_0"/>
      <w:bookmarkEnd w:id="25"/>
      <w:r w:rsidRPr="005D7178">
        <w:rPr>
          <w:rFonts w:eastAsia="Times New Roman" w:cstheme="minorHAnsi"/>
          <w:sz w:val="24"/>
          <w:szCs w:val="24"/>
          <w:lang w:eastAsia="pl-PL"/>
        </w:rPr>
        <w:t>do mediacji lub mediator, po wyjaśnieniu </w:t>
      </w:r>
      <w:hyperlink r:id="rId10" w:history="1">
        <w:r w:rsidRPr="005D7178">
          <w:rPr>
            <w:rFonts w:eastAsia="Times New Roman" w:cstheme="minorHAnsi"/>
            <w:sz w:val="24"/>
            <w:szCs w:val="24"/>
            <w:lang w:eastAsia="pl-PL"/>
          </w:rPr>
          <w:t>oskarżonemu</w:t>
        </w:r>
      </w:hyperlink>
      <w:r w:rsidRPr="005D7178">
        <w:rPr>
          <w:rFonts w:eastAsia="Times New Roman" w:cstheme="minorHAnsi"/>
          <w:sz w:val="24"/>
          <w:szCs w:val="24"/>
          <w:lang w:eastAsia="pl-PL"/>
        </w:rPr>
        <w:t> i </w:t>
      </w:r>
      <w:hyperlink r:id="rId11" w:history="1">
        <w:r w:rsidRPr="005D7178">
          <w:rPr>
            <w:rFonts w:eastAsia="Times New Roman" w:cstheme="minorHAnsi"/>
            <w:sz w:val="24"/>
            <w:szCs w:val="24"/>
            <w:lang w:eastAsia="pl-PL"/>
          </w:rPr>
          <w:t>pokrzywdzonemu</w:t>
        </w:r>
      </w:hyperlink>
      <w:r w:rsidRPr="005D7178">
        <w:rPr>
          <w:rFonts w:eastAsia="Times New Roman" w:cstheme="minorHAnsi"/>
          <w:sz w:val="24"/>
          <w:szCs w:val="24"/>
          <w:lang w:eastAsia="pl-PL"/>
        </w:rPr>
        <w:t xml:space="preserve"> celów i zasad postępowania mediacyjnego i pouczeniu ich o możliwości cofnięcia tej zgody aż do zakończenia postępowania mediacyjnego. Udział oskarżonego i pokrzywdzonego w postępowaniu mediacyjnym jest dobrowolny. </w:t>
      </w:r>
      <w:bookmarkStart w:id="26" w:name="mip52436645"/>
      <w:bookmarkEnd w:id="26"/>
      <w:r w:rsidRPr="005D7178">
        <w:rPr>
          <w:rFonts w:eastAsia="Times New Roman" w:cstheme="minorHAnsi"/>
          <w:sz w:val="24"/>
          <w:szCs w:val="24"/>
          <w:lang w:eastAsia="pl-PL"/>
        </w:rPr>
        <w:t xml:space="preserve"> Postępowanie mediacyjne prowadzi się w sposób bezstronny i poufny. Po przeprowadzeniu postępowania mediacyjnego</w:t>
      </w:r>
      <w:r w:rsidR="00DD737D" w:rsidRPr="005D7178">
        <w:rPr>
          <w:rFonts w:eastAsia="Times New Roman" w:cstheme="minorHAnsi"/>
          <w:sz w:val="24"/>
          <w:szCs w:val="24"/>
          <w:lang w:eastAsia="pl-PL"/>
        </w:rPr>
        <w:t xml:space="preserve"> mediator </w:t>
      </w:r>
      <w:r w:rsidRPr="005D7178">
        <w:rPr>
          <w:rFonts w:eastAsia="Times New Roman" w:cstheme="minorHAnsi"/>
          <w:sz w:val="24"/>
          <w:szCs w:val="24"/>
          <w:lang w:eastAsia="pl-PL"/>
        </w:rPr>
        <w:t>sporządza sprawozdanie z jego wyników. Do sprawozdania załącza się ugodę podpisaną przez </w:t>
      </w:r>
      <w:hyperlink r:id="rId12" w:history="1">
        <w:r w:rsidRPr="005D7178">
          <w:rPr>
            <w:rFonts w:eastAsia="Times New Roman" w:cstheme="minorHAnsi"/>
            <w:sz w:val="24"/>
            <w:szCs w:val="24"/>
            <w:lang w:eastAsia="pl-PL"/>
          </w:rPr>
          <w:t>oskarżonego</w:t>
        </w:r>
      </w:hyperlink>
      <w:r w:rsidRPr="005D7178">
        <w:rPr>
          <w:rFonts w:eastAsia="Times New Roman" w:cstheme="minorHAnsi"/>
          <w:sz w:val="24"/>
          <w:szCs w:val="24"/>
          <w:lang w:eastAsia="pl-PL"/>
        </w:rPr>
        <w:t>, </w:t>
      </w:r>
      <w:hyperlink r:id="rId13" w:history="1">
        <w:r w:rsidRPr="005D7178">
          <w:rPr>
            <w:rFonts w:eastAsia="Times New Roman" w:cstheme="minorHAnsi"/>
            <w:sz w:val="24"/>
            <w:szCs w:val="24"/>
            <w:lang w:eastAsia="pl-PL"/>
          </w:rPr>
          <w:t>pokrzywdzonego</w:t>
        </w:r>
      </w:hyperlink>
      <w:r w:rsidRPr="005D7178">
        <w:rPr>
          <w:rFonts w:eastAsia="Times New Roman" w:cstheme="minorHAnsi"/>
          <w:sz w:val="24"/>
          <w:szCs w:val="24"/>
          <w:lang w:eastAsia="pl-PL"/>
        </w:rPr>
        <w:t> i mediatora, jeżeli została zawarta. Koszty postępowania mediacyjnego ponosi Skarb Państwa.</w:t>
      </w:r>
    </w:p>
    <w:p w14:paraId="3BFA076F" w14:textId="77777777" w:rsidR="00745485" w:rsidRPr="005D7178" w:rsidRDefault="00745485" w:rsidP="00805524">
      <w:pPr>
        <w:shd w:val="clear" w:color="auto" w:fill="FFFFFF"/>
        <w:spacing w:after="0" w:line="276" w:lineRule="auto"/>
        <w:jc w:val="both"/>
        <w:rPr>
          <w:rFonts w:eastAsia="Times New Roman" w:cstheme="minorHAnsi"/>
          <w:sz w:val="24"/>
          <w:szCs w:val="24"/>
          <w:lang w:eastAsia="pl-PL"/>
        </w:rPr>
      </w:pPr>
      <w:bookmarkStart w:id="27" w:name="mip52436647"/>
      <w:bookmarkStart w:id="28" w:name="mip52436648"/>
      <w:bookmarkEnd w:id="27"/>
      <w:bookmarkEnd w:id="28"/>
    </w:p>
    <w:p w14:paraId="28536BC4" w14:textId="7293F6C6" w:rsidR="00745485" w:rsidRPr="005D7178" w:rsidRDefault="00DD737D" w:rsidP="00805524">
      <w:pPr>
        <w:shd w:val="clear" w:color="auto" w:fill="FFFFFF"/>
        <w:spacing w:after="0" w:line="276" w:lineRule="auto"/>
        <w:jc w:val="both"/>
        <w:rPr>
          <w:rFonts w:cstheme="minorHAnsi"/>
          <w:sz w:val="24"/>
          <w:szCs w:val="24"/>
          <w:shd w:val="clear" w:color="auto" w:fill="FFFFFF"/>
        </w:rPr>
      </w:pPr>
      <w:r w:rsidRPr="005D7178">
        <w:rPr>
          <w:rStyle w:val="articletitle"/>
          <w:rFonts w:cstheme="minorHAnsi"/>
          <w:sz w:val="24"/>
          <w:szCs w:val="24"/>
          <w:shd w:val="clear" w:color="auto" w:fill="FFFFFF"/>
        </w:rPr>
        <w:t>Uwaga</w:t>
      </w:r>
      <w:r w:rsidR="00745485" w:rsidRPr="005D7178">
        <w:rPr>
          <w:rStyle w:val="articletitle"/>
          <w:rFonts w:cstheme="minorHAnsi"/>
          <w:sz w:val="24"/>
          <w:szCs w:val="24"/>
          <w:shd w:val="clear" w:color="auto" w:fill="FFFFFF"/>
        </w:rPr>
        <w:t>: Mediator</w:t>
      </w:r>
      <w:r w:rsidRPr="005D7178">
        <w:rPr>
          <w:rStyle w:val="articletitle"/>
          <w:rFonts w:cstheme="minorHAnsi"/>
          <w:sz w:val="24"/>
          <w:szCs w:val="24"/>
          <w:shd w:val="clear" w:color="auto" w:fill="FFFFFF"/>
        </w:rPr>
        <w:t xml:space="preserve"> co do zasady</w:t>
      </w:r>
      <w:r w:rsidR="00745485" w:rsidRPr="005D7178">
        <w:rPr>
          <w:rStyle w:val="articletitle"/>
          <w:rFonts w:cstheme="minorHAnsi"/>
          <w:sz w:val="24"/>
          <w:szCs w:val="24"/>
          <w:shd w:val="clear" w:color="auto" w:fill="FFFFFF"/>
        </w:rPr>
        <w:t xml:space="preserve"> nie może być przesłuchany</w:t>
      </w:r>
      <w:r w:rsidR="00745485" w:rsidRPr="005D7178">
        <w:rPr>
          <w:rStyle w:val="articletitle"/>
          <w:rFonts w:cstheme="minorHAnsi"/>
          <w:b/>
          <w:bCs/>
          <w:sz w:val="24"/>
          <w:szCs w:val="24"/>
          <w:shd w:val="clear" w:color="auto" w:fill="FFFFFF"/>
        </w:rPr>
        <w:t xml:space="preserve"> </w:t>
      </w:r>
      <w:r w:rsidR="00745485" w:rsidRPr="005D7178">
        <w:rPr>
          <w:rFonts w:cstheme="minorHAnsi"/>
          <w:sz w:val="24"/>
          <w:szCs w:val="24"/>
          <w:shd w:val="clear" w:color="auto" w:fill="FFFFFF"/>
        </w:rPr>
        <w:t>jako świadek co do faktów, o których dowiedział się od oskarżonego lub pokrzywdzonego prowadząc postępowanie mediacyjn</w:t>
      </w:r>
      <w:r w:rsidRPr="005D7178">
        <w:rPr>
          <w:rFonts w:cstheme="minorHAnsi"/>
          <w:sz w:val="24"/>
          <w:szCs w:val="24"/>
          <w:shd w:val="clear" w:color="auto" w:fill="FFFFFF"/>
        </w:rPr>
        <w:t>e</w:t>
      </w:r>
      <w:r w:rsidR="00745485" w:rsidRPr="005D7178">
        <w:rPr>
          <w:rFonts w:cstheme="minorHAnsi"/>
          <w:sz w:val="24"/>
          <w:szCs w:val="24"/>
          <w:shd w:val="clear" w:color="auto" w:fill="FFFFFF"/>
        </w:rPr>
        <w:t>.</w:t>
      </w:r>
    </w:p>
    <w:p w14:paraId="316EFA66" w14:textId="0988E743" w:rsidR="00442DD4" w:rsidRPr="005D7178" w:rsidRDefault="00442DD4" w:rsidP="00805524">
      <w:pPr>
        <w:shd w:val="clear" w:color="auto" w:fill="FFFFFF"/>
        <w:spacing w:after="0" w:line="276" w:lineRule="auto"/>
        <w:jc w:val="both"/>
        <w:rPr>
          <w:rFonts w:cstheme="minorHAnsi"/>
          <w:sz w:val="24"/>
          <w:szCs w:val="24"/>
          <w:shd w:val="clear" w:color="auto" w:fill="FFFFFF"/>
        </w:rPr>
      </w:pPr>
    </w:p>
    <w:p w14:paraId="641C9E66" w14:textId="35683AD4" w:rsidR="00442DD4" w:rsidRPr="005D7178" w:rsidRDefault="00442DD4" w:rsidP="00805524">
      <w:pPr>
        <w:shd w:val="clear" w:color="auto" w:fill="FFFFFF"/>
        <w:spacing w:after="0" w:line="276" w:lineRule="auto"/>
        <w:jc w:val="both"/>
        <w:rPr>
          <w:rFonts w:cstheme="minorHAnsi"/>
          <w:b/>
          <w:bCs/>
          <w:sz w:val="24"/>
          <w:szCs w:val="24"/>
          <w:shd w:val="clear" w:color="auto" w:fill="FFFFFF"/>
        </w:rPr>
      </w:pPr>
      <w:r w:rsidRPr="005D7178">
        <w:rPr>
          <w:rFonts w:cstheme="minorHAnsi"/>
          <w:b/>
          <w:bCs/>
          <w:sz w:val="24"/>
          <w:szCs w:val="24"/>
          <w:shd w:val="clear" w:color="auto" w:fill="FFFFFF"/>
        </w:rPr>
        <w:t>Mediacja w postępowaniu w sprawach o wykroczenia</w:t>
      </w:r>
    </w:p>
    <w:p w14:paraId="3FA44892" w14:textId="5DBB3B84" w:rsidR="00442DD4" w:rsidRPr="005D7178" w:rsidRDefault="00442DD4" w:rsidP="00805524">
      <w:pPr>
        <w:spacing w:after="0" w:line="276" w:lineRule="auto"/>
        <w:jc w:val="both"/>
        <w:rPr>
          <w:rFonts w:cstheme="minorHAnsi"/>
          <w:b/>
          <w:bCs/>
          <w:sz w:val="24"/>
          <w:szCs w:val="24"/>
          <w:shd w:val="clear" w:color="auto" w:fill="FFFFFF"/>
        </w:rPr>
      </w:pPr>
    </w:p>
    <w:p w14:paraId="15E8F64B" w14:textId="16654C6C" w:rsidR="00442DD4" w:rsidRPr="005D7178" w:rsidRDefault="00442DD4" w:rsidP="00805524">
      <w:pPr>
        <w:spacing w:after="0" w:line="276" w:lineRule="auto"/>
        <w:jc w:val="both"/>
        <w:rPr>
          <w:rFonts w:cstheme="minorHAnsi"/>
          <w:sz w:val="24"/>
          <w:szCs w:val="24"/>
          <w:shd w:val="clear" w:color="auto" w:fill="FFFFFF"/>
        </w:rPr>
      </w:pPr>
      <w:r w:rsidRPr="005D7178">
        <w:rPr>
          <w:rFonts w:cstheme="minorHAnsi"/>
          <w:sz w:val="24"/>
          <w:szCs w:val="24"/>
          <w:shd w:val="clear" w:color="auto" w:fill="FFFFFF"/>
        </w:rPr>
        <w:t xml:space="preserve">Również w toku postępowania w sprawie o wykroczenie możliwe jest skierowanie stron do mediacji. </w:t>
      </w:r>
      <w:r w:rsidR="001E10B1" w:rsidRPr="005D7178">
        <w:rPr>
          <w:rFonts w:cstheme="minorHAnsi"/>
          <w:sz w:val="24"/>
          <w:szCs w:val="24"/>
          <w:shd w:val="clear" w:color="auto" w:fill="FFFFFF"/>
        </w:rPr>
        <w:t>W ramach czynności wyjaśniających organ je prowadzący może, z inicjatywy lub za stron, skierować sprawę do instytucji lub osoby do tego uprawnionej w celu przeprowadzenia mediacji. </w:t>
      </w:r>
    </w:p>
    <w:p w14:paraId="3D2B4629" w14:textId="033FF843" w:rsidR="00DD737D" w:rsidRPr="005D7178" w:rsidRDefault="00745485" w:rsidP="00805524">
      <w:pPr>
        <w:spacing w:after="0" w:line="276" w:lineRule="auto"/>
        <w:jc w:val="both"/>
        <w:rPr>
          <w:rFonts w:cstheme="minorHAnsi"/>
          <w:b/>
          <w:bCs/>
          <w:sz w:val="24"/>
          <w:szCs w:val="24"/>
        </w:rPr>
      </w:pPr>
      <w:r w:rsidRPr="005D7178">
        <w:rPr>
          <w:rFonts w:cstheme="minorHAnsi"/>
          <w:b/>
          <w:bCs/>
          <w:sz w:val="24"/>
          <w:szCs w:val="24"/>
          <w:shd w:val="clear" w:color="auto" w:fill="FFFFFF"/>
        </w:rPr>
        <w:br/>
      </w:r>
      <w:r w:rsidR="00805524" w:rsidRPr="005D7178">
        <w:rPr>
          <w:rFonts w:cstheme="minorHAnsi"/>
          <w:b/>
          <w:bCs/>
          <w:sz w:val="24"/>
          <w:szCs w:val="24"/>
        </w:rPr>
        <w:t>Mediacja w postępowaniu w sprawach nieletnich</w:t>
      </w:r>
    </w:p>
    <w:p w14:paraId="4823DB23" w14:textId="229AA6EB" w:rsidR="00805524" w:rsidRPr="005D7178" w:rsidRDefault="00805524" w:rsidP="00805524">
      <w:pPr>
        <w:spacing w:after="0" w:line="276" w:lineRule="auto"/>
        <w:jc w:val="both"/>
        <w:rPr>
          <w:rFonts w:cstheme="minorHAnsi"/>
          <w:sz w:val="24"/>
          <w:szCs w:val="24"/>
        </w:rPr>
      </w:pPr>
    </w:p>
    <w:p w14:paraId="396FB2FD" w14:textId="61E865B6" w:rsidR="00805524" w:rsidRPr="005D7178" w:rsidRDefault="00805524" w:rsidP="00805524">
      <w:pPr>
        <w:shd w:val="clear" w:color="auto" w:fill="FFFFFF"/>
        <w:spacing w:after="0" w:line="276" w:lineRule="auto"/>
        <w:jc w:val="both"/>
        <w:rPr>
          <w:rFonts w:eastAsia="Times New Roman" w:cstheme="minorHAnsi"/>
          <w:sz w:val="24"/>
          <w:szCs w:val="24"/>
          <w:lang w:eastAsia="pl-PL"/>
        </w:rPr>
      </w:pPr>
      <w:bookmarkStart w:id="29" w:name="mip43019982"/>
      <w:bookmarkEnd w:id="29"/>
      <w:r w:rsidRPr="00805524">
        <w:rPr>
          <w:rFonts w:eastAsia="Times New Roman" w:cstheme="minorHAnsi"/>
          <w:sz w:val="24"/>
          <w:szCs w:val="24"/>
          <w:lang w:eastAsia="pl-PL"/>
        </w:rPr>
        <w:t xml:space="preserve">W każdym stadium postępowania </w:t>
      </w:r>
      <w:r w:rsidRPr="005D7178">
        <w:rPr>
          <w:rFonts w:eastAsia="Times New Roman" w:cstheme="minorHAnsi"/>
          <w:sz w:val="24"/>
          <w:szCs w:val="24"/>
          <w:lang w:eastAsia="pl-PL"/>
        </w:rPr>
        <w:t xml:space="preserve">w sprawie nieletniego </w:t>
      </w:r>
      <w:r w:rsidRPr="00805524">
        <w:rPr>
          <w:rFonts w:eastAsia="Times New Roman" w:cstheme="minorHAnsi"/>
          <w:sz w:val="24"/>
          <w:szCs w:val="24"/>
          <w:lang w:eastAsia="pl-PL"/>
        </w:rPr>
        <w:t>sąd rodzinny może</w:t>
      </w:r>
      <w:r w:rsidRPr="005D7178">
        <w:rPr>
          <w:rFonts w:eastAsia="Times New Roman" w:cstheme="minorHAnsi"/>
          <w:sz w:val="24"/>
          <w:szCs w:val="24"/>
          <w:lang w:eastAsia="pl-PL"/>
        </w:rPr>
        <w:t xml:space="preserve"> </w:t>
      </w:r>
      <w:r w:rsidRPr="00805524">
        <w:rPr>
          <w:rFonts w:eastAsia="Times New Roman" w:cstheme="minorHAnsi"/>
          <w:sz w:val="24"/>
          <w:szCs w:val="24"/>
          <w:lang w:eastAsia="pl-PL"/>
        </w:rPr>
        <w:t>skierować sprawę do instytucji lub osoby godnej zaufania w celu przeprowadzenia postępowania mediacyjnego</w:t>
      </w:r>
      <w:r w:rsidRPr="005D7178">
        <w:rPr>
          <w:rFonts w:eastAsia="Times New Roman" w:cstheme="minorHAnsi"/>
          <w:sz w:val="24"/>
          <w:szCs w:val="24"/>
          <w:lang w:eastAsia="pl-PL"/>
        </w:rPr>
        <w:t xml:space="preserve"> Do przeprowadzenia mediacji konieczna jest inicjatywa lub zgoda obu stron.</w:t>
      </w:r>
      <w:bookmarkStart w:id="30" w:name="mip43019983"/>
      <w:bookmarkEnd w:id="30"/>
      <w:r w:rsidRPr="005D7178">
        <w:rPr>
          <w:rFonts w:eastAsia="Times New Roman" w:cstheme="minorHAnsi"/>
          <w:sz w:val="24"/>
          <w:szCs w:val="24"/>
          <w:lang w:eastAsia="pl-PL"/>
        </w:rPr>
        <w:t xml:space="preserve"> </w:t>
      </w:r>
      <w:r w:rsidRPr="00805524">
        <w:rPr>
          <w:rFonts w:eastAsia="Times New Roman" w:cstheme="minorHAnsi"/>
          <w:sz w:val="24"/>
          <w:szCs w:val="24"/>
          <w:lang w:eastAsia="pl-PL"/>
        </w:rPr>
        <w:t>Instytucja lub osoba godna zaufania sporządza, po przeprowadzeniu postępowania mediacyjnego, sprawozdanie z jego przebiegu i wyników</w:t>
      </w:r>
      <w:r w:rsidRPr="005D7178">
        <w:rPr>
          <w:rFonts w:eastAsia="Times New Roman" w:cstheme="minorHAnsi"/>
          <w:sz w:val="24"/>
          <w:szCs w:val="24"/>
          <w:lang w:eastAsia="pl-PL"/>
        </w:rPr>
        <w:t>.</w:t>
      </w:r>
    </w:p>
    <w:p w14:paraId="600B6E8E" w14:textId="77777777" w:rsidR="00805524" w:rsidRPr="005D7178" w:rsidRDefault="00805524" w:rsidP="00805524">
      <w:pPr>
        <w:shd w:val="clear" w:color="auto" w:fill="FFFFFF"/>
        <w:spacing w:after="0" w:line="276" w:lineRule="auto"/>
        <w:jc w:val="both"/>
        <w:rPr>
          <w:rFonts w:eastAsia="Times New Roman" w:cstheme="minorHAnsi"/>
          <w:sz w:val="24"/>
          <w:szCs w:val="24"/>
          <w:lang w:eastAsia="pl-PL"/>
        </w:rPr>
      </w:pPr>
    </w:p>
    <w:p w14:paraId="24280A84" w14:textId="578BCDC0" w:rsidR="00805524" w:rsidRPr="00805524" w:rsidRDefault="00805524" w:rsidP="00805524">
      <w:pPr>
        <w:shd w:val="clear" w:color="auto" w:fill="FFFFFF"/>
        <w:spacing w:after="0" w:line="276" w:lineRule="auto"/>
        <w:jc w:val="both"/>
        <w:rPr>
          <w:rFonts w:eastAsia="Times New Roman" w:cstheme="minorHAnsi"/>
          <w:sz w:val="24"/>
          <w:szCs w:val="24"/>
          <w:lang w:eastAsia="pl-PL"/>
        </w:rPr>
      </w:pPr>
      <w:r w:rsidRPr="005D7178">
        <w:rPr>
          <w:rFonts w:eastAsia="Times New Roman" w:cstheme="minorHAnsi"/>
          <w:sz w:val="24"/>
          <w:szCs w:val="24"/>
          <w:lang w:eastAsia="pl-PL"/>
        </w:rPr>
        <w:t>Uwaga: Wyniki postępowania mediacyjnego są brane</w:t>
      </w:r>
      <w:r w:rsidRPr="00805524">
        <w:rPr>
          <w:rFonts w:eastAsia="Times New Roman" w:cstheme="minorHAnsi"/>
          <w:sz w:val="24"/>
          <w:szCs w:val="24"/>
          <w:lang w:eastAsia="pl-PL"/>
        </w:rPr>
        <w:t xml:space="preserve"> pod uwagę</w:t>
      </w:r>
      <w:r w:rsidRPr="005D7178">
        <w:rPr>
          <w:rFonts w:eastAsia="Times New Roman" w:cstheme="minorHAnsi"/>
          <w:sz w:val="24"/>
          <w:szCs w:val="24"/>
          <w:lang w:eastAsia="pl-PL"/>
        </w:rPr>
        <w:t xml:space="preserve"> przez sąd rodzinny, który</w:t>
      </w:r>
      <w:r w:rsidRPr="00805524">
        <w:rPr>
          <w:rFonts w:eastAsia="Times New Roman" w:cstheme="minorHAnsi"/>
          <w:sz w:val="24"/>
          <w:szCs w:val="24"/>
          <w:lang w:eastAsia="pl-PL"/>
        </w:rPr>
        <w:t xml:space="preserve"> orzeka w sprawie </w:t>
      </w:r>
      <w:bookmarkStart w:id="31" w:name="highlightHit_18"/>
      <w:bookmarkEnd w:id="31"/>
      <w:r w:rsidRPr="00805524">
        <w:rPr>
          <w:rFonts w:eastAsia="Times New Roman" w:cstheme="minorHAnsi"/>
          <w:sz w:val="24"/>
          <w:szCs w:val="24"/>
          <w:lang w:eastAsia="pl-PL"/>
        </w:rPr>
        <w:t>nieletniego.</w:t>
      </w:r>
    </w:p>
    <w:p w14:paraId="22023E65" w14:textId="1AC4B810" w:rsidR="00805524" w:rsidRPr="005D7178" w:rsidRDefault="00805524" w:rsidP="00805524">
      <w:pPr>
        <w:spacing w:after="0" w:line="276" w:lineRule="auto"/>
        <w:jc w:val="both"/>
        <w:rPr>
          <w:rFonts w:cstheme="minorHAnsi"/>
          <w:sz w:val="24"/>
          <w:szCs w:val="24"/>
        </w:rPr>
      </w:pPr>
    </w:p>
    <w:p w14:paraId="07D5FB08" w14:textId="17BF4C8E" w:rsidR="00805524" w:rsidRPr="005D7178" w:rsidRDefault="00805524" w:rsidP="00805524">
      <w:pPr>
        <w:spacing w:after="0" w:line="276" w:lineRule="auto"/>
        <w:jc w:val="both"/>
        <w:rPr>
          <w:rFonts w:cstheme="minorHAnsi"/>
          <w:sz w:val="24"/>
          <w:szCs w:val="24"/>
        </w:rPr>
      </w:pPr>
      <w:r w:rsidRPr="005D7178">
        <w:rPr>
          <w:rFonts w:cstheme="minorHAnsi"/>
          <w:sz w:val="24"/>
          <w:szCs w:val="24"/>
          <w:shd w:val="clear" w:color="auto" w:fill="FFFFFF"/>
        </w:rPr>
        <w:t>Koszty postępowania mediacyjnego ponosi Skarb Państwa.</w:t>
      </w:r>
    </w:p>
    <w:p w14:paraId="1E62CA3D" w14:textId="5007717A" w:rsidR="00DD737D" w:rsidRPr="005D7178" w:rsidRDefault="00DD737D" w:rsidP="00805524">
      <w:pPr>
        <w:shd w:val="clear" w:color="auto" w:fill="FFFFFF"/>
        <w:spacing w:after="0" w:line="276" w:lineRule="auto"/>
        <w:jc w:val="both"/>
        <w:rPr>
          <w:rFonts w:cstheme="minorHAnsi"/>
          <w:sz w:val="24"/>
          <w:szCs w:val="24"/>
        </w:rPr>
      </w:pPr>
      <w:bookmarkStart w:id="32" w:name="mip55611760"/>
      <w:bookmarkStart w:id="33" w:name="mip55611782"/>
      <w:bookmarkStart w:id="34" w:name="mip55611783"/>
      <w:bookmarkStart w:id="35" w:name="mip55611786"/>
      <w:bookmarkEnd w:id="32"/>
      <w:bookmarkEnd w:id="33"/>
      <w:bookmarkEnd w:id="34"/>
      <w:bookmarkEnd w:id="35"/>
    </w:p>
    <w:p w14:paraId="489937A0" w14:textId="60C9DB40" w:rsidR="00442DD4" w:rsidRPr="005D7178" w:rsidRDefault="00442DD4" w:rsidP="00805524">
      <w:pPr>
        <w:shd w:val="clear" w:color="auto" w:fill="FFFFFF"/>
        <w:spacing w:after="0" w:line="276" w:lineRule="auto"/>
        <w:jc w:val="both"/>
        <w:rPr>
          <w:rFonts w:cstheme="minorHAnsi"/>
          <w:b/>
          <w:bCs/>
          <w:sz w:val="24"/>
          <w:szCs w:val="24"/>
        </w:rPr>
      </w:pPr>
      <w:r w:rsidRPr="005D7178">
        <w:rPr>
          <w:rFonts w:cstheme="minorHAnsi"/>
          <w:b/>
          <w:bCs/>
          <w:sz w:val="24"/>
          <w:szCs w:val="24"/>
        </w:rPr>
        <w:t>Mediacja w postępowaniu administracyjnym</w:t>
      </w:r>
    </w:p>
    <w:p w14:paraId="3AED0E8D" w14:textId="77777777" w:rsidR="00442DD4" w:rsidRPr="005D7178" w:rsidRDefault="00442DD4" w:rsidP="00805524">
      <w:pPr>
        <w:shd w:val="clear" w:color="auto" w:fill="FFFFFF"/>
        <w:spacing w:after="0" w:line="276" w:lineRule="auto"/>
        <w:jc w:val="both"/>
        <w:rPr>
          <w:rFonts w:cstheme="minorHAnsi"/>
          <w:sz w:val="24"/>
          <w:szCs w:val="24"/>
        </w:rPr>
      </w:pPr>
    </w:p>
    <w:p w14:paraId="1209A510" w14:textId="6D20CC43" w:rsidR="00187C17" w:rsidRPr="005D7178" w:rsidRDefault="00442DD4" w:rsidP="00805524">
      <w:pPr>
        <w:shd w:val="clear" w:color="auto" w:fill="FFFFFF"/>
        <w:spacing w:after="0" w:line="276" w:lineRule="auto"/>
        <w:jc w:val="both"/>
        <w:rPr>
          <w:rFonts w:cstheme="minorHAnsi"/>
          <w:sz w:val="24"/>
          <w:szCs w:val="24"/>
        </w:rPr>
      </w:pPr>
      <w:bookmarkStart w:id="36" w:name="mip53123065"/>
      <w:bookmarkEnd w:id="36"/>
      <w:r w:rsidRPr="005D7178">
        <w:rPr>
          <w:rFonts w:cstheme="minorHAnsi"/>
          <w:sz w:val="24"/>
          <w:szCs w:val="24"/>
        </w:rPr>
        <w:t xml:space="preserve">Mediacja może być </w:t>
      </w:r>
      <w:r w:rsidR="00187C17" w:rsidRPr="005D7178">
        <w:rPr>
          <w:rFonts w:cstheme="minorHAnsi"/>
          <w:sz w:val="24"/>
          <w:szCs w:val="24"/>
        </w:rPr>
        <w:t>przeprowadzona</w:t>
      </w:r>
      <w:r w:rsidRPr="005D7178">
        <w:rPr>
          <w:rFonts w:cstheme="minorHAnsi"/>
          <w:sz w:val="24"/>
          <w:szCs w:val="24"/>
        </w:rPr>
        <w:t xml:space="preserve"> w toku postępowania administracyjnego</w:t>
      </w:r>
      <w:r w:rsidR="00187C17" w:rsidRPr="005D7178">
        <w:rPr>
          <w:rFonts w:cstheme="minorHAnsi"/>
          <w:sz w:val="24"/>
          <w:szCs w:val="24"/>
        </w:rPr>
        <w:t>, jeżeli pozwala na to charakter sprawy.</w:t>
      </w:r>
      <w:r w:rsidRPr="005D7178">
        <w:rPr>
          <w:rFonts w:cstheme="minorHAnsi"/>
          <w:sz w:val="24"/>
          <w:szCs w:val="24"/>
        </w:rPr>
        <w:t xml:space="preserve"> Należy podkreślić, że </w:t>
      </w:r>
      <w:bookmarkStart w:id="37" w:name="mip53123066"/>
      <w:bookmarkEnd w:id="37"/>
      <w:r w:rsidRPr="005D7178">
        <w:rPr>
          <w:rFonts w:cstheme="minorHAnsi"/>
          <w:sz w:val="24"/>
          <w:szCs w:val="24"/>
        </w:rPr>
        <w:t>m</w:t>
      </w:r>
      <w:r w:rsidR="00187C17" w:rsidRPr="005D7178">
        <w:rPr>
          <w:rFonts w:cstheme="minorHAnsi"/>
          <w:sz w:val="24"/>
          <w:szCs w:val="24"/>
        </w:rPr>
        <w:t>ediacja jest dobrowolna</w:t>
      </w:r>
      <w:r w:rsidRPr="005D7178">
        <w:rPr>
          <w:rFonts w:cstheme="minorHAnsi"/>
          <w:sz w:val="24"/>
          <w:szCs w:val="24"/>
        </w:rPr>
        <w:t>, a więc nie może być przeprowadzona przy braku zgody wszystkich stron</w:t>
      </w:r>
      <w:r w:rsidR="00187C17" w:rsidRPr="005D7178">
        <w:rPr>
          <w:rFonts w:cstheme="minorHAnsi"/>
          <w:sz w:val="24"/>
          <w:szCs w:val="24"/>
        </w:rPr>
        <w:t>.</w:t>
      </w:r>
      <w:bookmarkStart w:id="38" w:name="mip53123067"/>
      <w:bookmarkEnd w:id="38"/>
      <w:r w:rsidRPr="005D7178">
        <w:rPr>
          <w:rFonts w:cstheme="minorHAnsi"/>
          <w:sz w:val="24"/>
          <w:szCs w:val="24"/>
        </w:rPr>
        <w:t xml:space="preserve"> </w:t>
      </w:r>
      <w:r w:rsidR="005D7178" w:rsidRPr="005D7178">
        <w:rPr>
          <w:rFonts w:cstheme="minorHAnsi"/>
          <w:sz w:val="24"/>
          <w:szCs w:val="24"/>
        </w:rPr>
        <w:t>C</w:t>
      </w:r>
      <w:r w:rsidR="00187C17" w:rsidRPr="005D7178">
        <w:rPr>
          <w:rFonts w:cstheme="minorHAnsi"/>
          <w:sz w:val="24"/>
          <w:szCs w:val="24"/>
        </w:rPr>
        <w:t>elem mediacji jest wyjaśnienie i rozważenie okoliczności faktycznych i prawnych sprawy oraz dokonanie ustaleń dotyczących jej załatwienia w granicach obowiązującego prawa, w tym przez wydanie decyzji lub zawarcie ugody.</w:t>
      </w:r>
      <w:r w:rsidRPr="005D7178">
        <w:rPr>
          <w:rFonts w:cstheme="minorHAnsi"/>
          <w:sz w:val="24"/>
          <w:szCs w:val="24"/>
        </w:rPr>
        <w:t xml:space="preserve"> </w:t>
      </w:r>
      <w:bookmarkStart w:id="39" w:name="_Hlk56243273"/>
      <w:r w:rsidRPr="005D7178">
        <w:rPr>
          <w:rFonts w:cstheme="minorHAnsi"/>
          <w:sz w:val="24"/>
          <w:szCs w:val="24"/>
        </w:rPr>
        <w:t xml:space="preserve">Uczestnikami </w:t>
      </w:r>
      <w:r w:rsidR="00187C17" w:rsidRPr="005D7178">
        <w:rPr>
          <w:rFonts w:cstheme="minorHAnsi"/>
          <w:sz w:val="24"/>
          <w:szCs w:val="24"/>
        </w:rPr>
        <w:t>mediacji mogą być</w:t>
      </w:r>
      <w:bookmarkStart w:id="40" w:name="mip53123070"/>
      <w:bookmarkEnd w:id="40"/>
      <w:r w:rsidR="00187C17" w:rsidRPr="005D7178">
        <w:rPr>
          <w:rFonts w:cstheme="minorHAnsi"/>
          <w:sz w:val="24"/>
          <w:szCs w:val="24"/>
        </w:rPr>
        <w:t> organ prowadzący postępowanie oraz strona lub strony tego postępowania albo</w:t>
      </w:r>
      <w:r w:rsidRPr="005D7178">
        <w:rPr>
          <w:rFonts w:cstheme="minorHAnsi"/>
          <w:sz w:val="24"/>
          <w:szCs w:val="24"/>
        </w:rPr>
        <w:t xml:space="preserve"> tylko </w:t>
      </w:r>
      <w:bookmarkStart w:id="41" w:name="mip53123071"/>
      <w:bookmarkEnd w:id="41"/>
      <w:r w:rsidR="00187C17" w:rsidRPr="005D7178">
        <w:rPr>
          <w:rFonts w:cstheme="minorHAnsi"/>
          <w:sz w:val="24"/>
          <w:szCs w:val="24"/>
        </w:rPr>
        <w:t>strony postępowania.</w:t>
      </w:r>
      <w:bookmarkEnd w:id="39"/>
    </w:p>
    <w:p w14:paraId="6E68D6B9" w14:textId="77777777" w:rsidR="00442DD4" w:rsidRPr="005D7178" w:rsidRDefault="00442DD4" w:rsidP="00805524">
      <w:pPr>
        <w:shd w:val="clear" w:color="auto" w:fill="FFFFFF"/>
        <w:spacing w:after="0" w:line="276" w:lineRule="auto"/>
        <w:jc w:val="both"/>
        <w:rPr>
          <w:rFonts w:cstheme="minorHAnsi"/>
          <w:sz w:val="24"/>
          <w:szCs w:val="24"/>
        </w:rPr>
      </w:pPr>
    </w:p>
    <w:p w14:paraId="42F92C07" w14:textId="307B389F" w:rsidR="00187C17" w:rsidRPr="005D7178" w:rsidRDefault="00187C17" w:rsidP="00805524">
      <w:pPr>
        <w:shd w:val="clear" w:color="auto" w:fill="FFFFFF"/>
        <w:spacing w:after="0" w:line="276" w:lineRule="auto"/>
        <w:jc w:val="both"/>
        <w:rPr>
          <w:rFonts w:cstheme="minorHAnsi"/>
          <w:sz w:val="24"/>
          <w:szCs w:val="24"/>
        </w:rPr>
      </w:pPr>
      <w:bookmarkStart w:id="42" w:name="mip53123072"/>
      <w:bookmarkStart w:id="43" w:name="mip53123081"/>
      <w:bookmarkStart w:id="44" w:name="mip53123083"/>
      <w:bookmarkEnd w:id="42"/>
      <w:bookmarkEnd w:id="43"/>
      <w:bookmarkEnd w:id="44"/>
      <w:r w:rsidRPr="005D7178">
        <w:rPr>
          <w:rFonts w:cstheme="minorHAnsi"/>
          <w:sz w:val="24"/>
          <w:szCs w:val="24"/>
        </w:rPr>
        <w:t xml:space="preserve">Jeżeli uczestnicy mediacji wyrazili zgodę na przeprowadzenie mediacji, organ administracji publicznej wydaje postanowienie o skierowaniu sprawy do mediacji. </w:t>
      </w:r>
      <w:bookmarkStart w:id="45" w:name="mip53123084"/>
      <w:bookmarkEnd w:id="45"/>
      <w:r w:rsidRPr="005D7178">
        <w:rPr>
          <w:rFonts w:cstheme="minorHAnsi"/>
          <w:sz w:val="24"/>
          <w:szCs w:val="24"/>
        </w:rPr>
        <w:t>W postanowieniu o skierowaniu sprawy do mediacji wskazuje się mediatora wybranego przez uczestników mediacji, a jeżeli uczestnicy mediacji nie wybrali mediatora, wskazuje się mediatora wybranego przez organ administracji publicznej, posiadającego odpowiednią wiedzę i umiejętności w zakresie prowadzenia mediacji w sprawach danego rodzaju.</w:t>
      </w:r>
    </w:p>
    <w:p w14:paraId="39500139" w14:textId="77777777" w:rsidR="00442DD4" w:rsidRPr="005D7178" w:rsidRDefault="00442DD4" w:rsidP="00805524">
      <w:pPr>
        <w:shd w:val="clear" w:color="auto" w:fill="FFFFFF"/>
        <w:spacing w:after="0" w:line="276" w:lineRule="auto"/>
        <w:jc w:val="both"/>
        <w:rPr>
          <w:rFonts w:cstheme="minorHAnsi"/>
          <w:sz w:val="24"/>
          <w:szCs w:val="24"/>
        </w:rPr>
      </w:pPr>
      <w:bookmarkStart w:id="46" w:name="mip53123085"/>
      <w:bookmarkStart w:id="47" w:name="mip53123086"/>
      <w:bookmarkEnd w:id="46"/>
      <w:bookmarkEnd w:id="47"/>
    </w:p>
    <w:p w14:paraId="5ED8D65C" w14:textId="6404516F" w:rsidR="00187C17" w:rsidRPr="005D7178" w:rsidRDefault="00442DD4" w:rsidP="00805524">
      <w:pPr>
        <w:shd w:val="clear" w:color="auto" w:fill="FFFFFF"/>
        <w:spacing w:after="0" w:line="276" w:lineRule="auto"/>
        <w:jc w:val="both"/>
        <w:rPr>
          <w:rFonts w:cstheme="minorHAnsi"/>
          <w:sz w:val="24"/>
          <w:szCs w:val="24"/>
        </w:rPr>
      </w:pPr>
      <w:r w:rsidRPr="005D7178">
        <w:rPr>
          <w:rFonts w:cstheme="minorHAnsi"/>
          <w:sz w:val="24"/>
          <w:szCs w:val="24"/>
        </w:rPr>
        <w:t xml:space="preserve">Uwaga: </w:t>
      </w:r>
      <w:r w:rsidR="00187C17" w:rsidRPr="005D7178">
        <w:rPr>
          <w:rFonts w:cstheme="minorHAnsi"/>
          <w:sz w:val="24"/>
          <w:szCs w:val="24"/>
        </w:rPr>
        <w:t>Organ administracji publicznej, kierując sprawę do mediacji, odracza rozpatrzenie sprawy na okres do dwóch miesięcy.</w:t>
      </w:r>
    </w:p>
    <w:p w14:paraId="6679D535" w14:textId="77777777" w:rsidR="00442DD4" w:rsidRPr="005D7178" w:rsidRDefault="00442DD4" w:rsidP="00805524">
      <w:pPr>
        <w:shd w:val="clear" w:color="auto" w:fill="FFFFFF"/>
        <w:spacing w:after="0" w:line="276" w:lineRule="auto"/>
        <w:jc w:val="both"/>
        <w:rPr>
          <w:rFonts w:cstheme="minorHAnsi"/>
          <w:sz w:val="24"/>
          <w:szCs w:val="24"/>
        </w:rPr>
      </w:pPr>
      <w:bookmarkStart w:id="48" w:name="mip53123090"/>
      <w:bookmarkEnd w:id="48"/>
    </w:p>
    <w:p w14:paraId="3B6B07E7" w14:textId="694FFFE5" w:rsidR="00442DD4" w:rsidRPr="005D7178" w:rsidRDefault="00187C17" w:rsidP="00805524">
      <w:pPr>
        <w:shd w:val="clear" w:color="auto" w:fill="FFFFFF"/>
        <w:spacing w:after="0" w:line="276" w:lineRule="auto"/>
        <w:jc w:val="both"/>
        <w:rPr>
          <w:rFonts w:cstheme="minorHAnsi"/>
          <w:sz w:val="24"/>
          <w:szCs w:val="24"/>
        </w:rPr>
      </w:pPr>
      <w:bookmarkStart w:id="49" w:name="mip53123094"/>
      <w:bookmarkEnd w:id="49"/>
      <w:r w:rsidRPr="005D7178">
        <w:rPr>
          <w:rFonts w:cstheme="minorHAnsi"/>
          <w:sz w:val="24"/>
          <w:szCs w:val="24"/>
        </w:rPr>
        <w:t>Mediator powinien zachować bezstronność przy prowadzeniu mediacji i niezwłocznie ujawnić okoliczności, które mogłyby wzbudzić wątpliwość co do jego bezstronności</w:t>
      </w:r>
      <w:r w:rsidR="00442DD4" w:rsidRPr="005D7178">
        <w:rPr>
          <w:rFonts w:cstheme="minorHAnsi"/>
          <w:sz w:val="24"/>
          <w:szCs w:val="24"/>
        </w:rPr>
        <w:t>. Należy podkreślić, że w razie wątpliwości co do jego bezstronności, mediator powinien odmówić przeprowadzenia mediacji oraz powiadomić o tym uczestników. Mediator zapoznaje się z aktami sprawy i ma prawo sporządzania z nich notatek, kopii lub odpisów, chyba że uczestnik nie wyrazi na to zgody.</w:t>
      </w:r>
    </w:p>
    <w:p w14:paraId="025C6145" w14:textId="141AFFEA" w:rsidR="00187C17" w:rsidRPr="005D7178" w:rsidRDefault="00187C17" w:rsidP="00805524">
      <w:pPr>
        <w:shd w:val="clear" w:color="auto" w:fill="FFFFFF"/>
        <w:spacing w:after="0" w:line="276" w:lineRule="auto"/>
        <w:jc w:val="both"/>
        <w:rPr>
          <w:rFonts w:cstheme="minorHAnsi"/>
          <w:sz w:val="24"/>
          <w:szCs w:val="24"/>
        </w:rPr>
      </w:pPr>
    </w:p>
    <w:p w14:paraId="72F472EA" w14:textId="349F3109" w:rsidR="00187C17" w:rsidRPr="005D7178" w:rsidRDefault="00442DD4" w:rsidP="00805524">
      <w:pPr>
        <w:shd w:val="clear" w:color="auto" w:fill="FFFFFF"/>
        <w:spacing w:after="0" w:line="276" w:lineRule="auto"/>
        <w:jc w:val="both"/>
        <w:rPr>
          <w:rFonts w:cstheme="minorHAnsi"/>
          <w:sz w:val="24"/>
          <w:szCs w:val="24"/>
        </w:rPr>
      </w:pPr>
      <w:r w:rsidRPr="005D7178">
        <w:rPr>
          <w:rStyle w:val="articletitle"/>
          <w:rFonts w:cstheme="minorHAnsi"/>
          <w:sz w:val="24"/>
          <w:szCs w:val="24"/>
        </w:rPr>
        <w:t>Należy wskazać, że</w:t>
      </w:r>
      <w:bookmarkStart w:id="50" w:name="mip53123099"/>
      <w:bookmarkEnd w:id="50"/>
      <w:r w:rsidRPr="005D7178">
        <w:rPr>
          <w:rStyle w:val="articletitle"/>
          <w:rFonts w:cstheme="minorHAnsi"/>
          <w:sz w:val="24"/>
          <w:szCs w:val="24"/>
        </w:rPr>
        <w:t xml:space="preserve"> m</w:t>
      </w:r>
      <w:r w:rsidR="00187C17" w:rsidRPr="005D7178">
        <w:rPr>
          <w:rFonts w:cstheme="minorHAnsi"/>
          <w:sz w:val="24"/>
          <w:szCs w:val="24"/>
        </w:rPr>
        <w:t>ediacja nie jest jawna.</w:t>
      </w:r>
      <w:bookmarkStart w:id="51" w:name="mip53123100"/>
      <w:bookmarkEnd w:id="51"/>
      <w:r w:rsidRPr="005D7178">
        <w:rPr>
          <w:rFonts w:cstheme="minorHAnsi"/>
          <w:sz w:val="24"/>
          <w:szCs w:val="24"/>
        </w:rPr>
        <w:t xml:space="preserve"> </w:t>
      </w:r>
      <w:r w:rsidR="00187C17" w:rsidRPr="005D7178">
        <w:rPr>
          <w:rFonts w:cstheme="minorHAnsi"/>
          <w:sz w:val="24"/>
          <w:szCs w:val="24"/>
        </w:rPr>
        <w:t>Mediator, uczestnicy mediacji i inne osoby biorące udział w mediacji są obowiązani zachować w tajemnicy wszelkie fakty, o których dowiedzieli się w związku z prowadzeniem mediacji, chyba że uczestnicy mediacji postanowią inaczej.</w:t>
      </w:r>
      <w:bookmarkStart w:id="52" w:name="mip53123101"/>
      <w:bookmarkEnd w:id="52"/>
      <w:r w:rsidRPr="005D7178">
        <w:rPr>
          <w:rFonts w:cstheme="minorHAnsi"/>
          <w:sz w:val="24"/>
          <w:szCs w:val="24"/>
        </w:rPr>
        <w:t xml:space="preserve"> </w:t>
      </w:r>
      <w:r w:rsidR="00187C17" w:rsidRPr="005D7178">
        <w:rPr>
          <w:rFonts w:cstheme="minorHAnsi"/>
          <w:sz w:val="24"/>
          <w:szCs w:val="24"/>
        </w:rPr>
        <w:t>Propozycje ugodowe, ujawnione fakty lub oświadczenia złożone w toku mediacji nie mogą być wykorzystywane po jej zakończeniu, z wyjątkiem ustaleń zawartych w protokole z przebiegu mediacji.</w:t>
      </w:r>
      <w:bookmarkStart w:id="53" w:name="mip53123102"/>
      <w:bookmarkEnd w:id="53"/>
      <w:r w:rsidRPr="005D7178">
        <w:rPr>
          <w:rFonts w:cstheme="minorHAnsi"/>
          <w:sz w:val="24"/>
          <w:szCs w:val="24"/>
        </w:rPr>
        <w:t xml:space="preserve"> M</w:t>
      </w:r>
      <w:r w:rsidR="00187C17" w:rsidRPr="005D7178">
        <w:rPr>
          <w:rFonts w:cstheme="minorHAnsi"/>
          <w:sz w:val="24"/>
          <w:szCs w:val="24"/>
        </w:rPr>
        <w:t>ediator prowadzi mediację, dążąc do polubownego rozwiązania sporu, w tym przez wspieranie uczestników mediacji w formułowaniu przez nich propozycji ugodowych</w:t>
      </w:r>
      <w:bookmarkStart w:id="54" w:name="mip53123108"/>
      <w:bookmarkEnd w:id="54"/>
      <w:r w:rsidRPr="005D7178">
        <w:rPr>
          <w:rFonts w:cstheme="minorHAnsi"/>
          <w:sz w:val="24"/>
          <w:szCs w:val="24"/>
        </w:rPr>
        <w:t>. Mediator sporządza protokół z przebiegu mediacji.</w:t>
      </w:r>
      <w:bookmarkStart w:id="55" w:name="mip53123109"/>
      <w:bookmarkStart w:id="56" w:name="mip53123111"/>
      <w:bookmarkEnd w:id="55"/>
      <w:bookmarkEnd w:id="56"/>
      <w:r w:rsidRPr="005D7178">
        <w:rPr>
          <w:rFonts w:cstheme="minorHAnsi"/>
          <w:sz w:val="24"/>
          <w:szCs w:val="24"/>
        </w:rPr>
        <w:t xml:space="preserve"> Jeżeli w wyniku mediacji zostaną dokonane </w:t>
      </w:r>
      <w:r w:rsidRPr="005D7178">
        <w:rPr>
          <w:rFonts w:cstheme="minorHAnsi"/>
          <w:sz w:val="24"/>
          <w:szCs w:val="24"/>
        </w:rPr>
        <w:lastRenderedPageBreak/>
        <w:t>ustalenia dotyczące załatwienia sprawy w granicach obowiązującego prawa, organ administracji publicznej załatwia sprawę zgodnie z tymi ustaleniami, zawartymi w protokole z przebiegu mediacji.</w:t>
      </w:r>
    </w:p>
    <w:p w14:paraId="27D14264" w14:textId="77777777" w:rsidR="00442DD4" w:rsidRPr="005D7178" w:rsidRDefault="00442DD4" w:rsidP="00805524">
      <w:pPr>
        <w:shd w:val="clear" w:color="auto" w:fill="FFFFFF"/>
        <w:spacing w:after="0" w:line="276" w:lineRule="auto"/>
        <w:jc w:val="both"/>
        <w:rPr>
          <w:rFonts w:cstheme="minorHAnsi"/>
          <w:sz w:val="24"/>
          <w:szCs w:val="24"/>
        </w:rPr>
      </w:pPr>
      <w:bookmarkStart w:id="57" w:name="mip53123103"/>
      <w:bookmarkStart w:id="58" w:name="mip53123104"/>
      <w:bookmarkEnd w:id="57"/>
      <w:bookmarkEnd w:id="58"/>
    </w:p>
    <w:p w14:paraId="6176748C" w14:textId="6564BDD0" w:rsidR="00187C17" w:rsidRPr="005D7178" w:rsidRDefault="00442DD4" w:rsidP="00805524">
      <w:pPr>
        <w:shd w:val="clear" w:color="auto" w:fill="FFFFFF"/>
        <w:spacing w:after="0" w:line="276" w:lineRule="auto"/>
        <w:jc w:val="both"/>
        <w:rPr>
          <w:rFonts w:cstheme="minorHAnsi"/>
          <w:sz w:val="24"/>
          <w:szCs w:val="24"/>
        </w:rPr>
      </w:pPr>
      <w:r w:rsidRPr="005D7178">
        <w:rPr>
          <w:rFonts w:cstheme="minorHAnsi"/>
          <w:sz w:val="24"/>
          <w:szCs w:val="24"/>
        </w:rPr>
        <w:t>Zasadą jest, że m</w:t>
      </w:r>
      <w:r w:rsidR="00187C17" w:rsidRPr="005D7178">
        <w:rPr>
          <w:rFonts w:cstheme="minorHAnsi"/>
          <w:sz w:val="24"/>
          <w:szCs w:val="24"/>
        </w:rPr>
        <w:t>ediator ma prawo do wynagrodzenia i zwrotu wydatków związanych z przeprowadzeniem mediacji</w:t>
      </w:r>
      <w:r w:rsidRPr="005D7178">
        <w:rPr>
          <w:rFonts w:cstheme="minorHAnsi"/>
          <w:sz w:val="24"/>
          <w:szCs w:val="24"/>
        </w:rPr>
        <w:t xml:space="preserve">. Mediatorowi nie przysługują te należności, jeśli </w:t>
      </w:r>
      <w:r w:rsidR="00187C17" w:rsidRPr="005D7178">
        <w:rPr>
          <w:rFonts w:cstheme="minorHAnsi"/>
          <w:sz w:val="24"/>
          <w:szCs w:val="24"/>
        </w:rPr>
        <w:t>wyraził zgodę na prowadzenie mediacji bez wynagrodzenia.</w:t>
      </w:r>
      <w:bookmarkStart w:id="59" w:name="mip53123105"/>
      <w:bookmarkEnd w:id="59"/>
      <w:r w:rsidRPr="005D7178">
        <w:rPr>
          <w:rFonts w:cstheme="minorHAnsi"/>
          <w:sz w:val="24"/>
          <w:szCs w:val="24"/>
        </w:rPr>
        <w:t xml:space="preserve"> </w:t>
      </w:r>
      <w:r w:rsidR="00187C17" w:rsidRPr="005D7178">
        <w:rPr>
          <w:rFonts w:cstheme="minorHAnsi"/>
          <w:sz w:val="24"/>
          <w:szCs w:val="24"/>
        </w:rPr>
        <w:t xml:space="preserve">Koszty wynagrodzenia i zwrotu wydatków związanych z przeprowadzeniem mediacji pokrywa organ administracji publicznej, a w sprawach, w których może być zawarta ugoda </w:t>
      </w:r>
      <w:r w:rsidRPr="005D7178">
        <w:rPr>
          <w:rFonts w:cstheme="minorHAnsi"/>
          <w:sz w:val="24"/>
          <w:szCs w:val="24"/>
        </w:rPr>
        <w:t>–</w:t>
      </w:r>
      <w:r w:rsidR="00187C17" w:rsidRPr="005D7178">
        <w:rPr>
          <w:rFonts w:cstheme="minorHAnsi"/>
          <w:sz w:val="24"/>
          <w:szCs w:val="24"/>
        </w:rPr>
        <w:t xml:space="preserve"> strony w równych częściach, chyba że postanowią one inaczej.</w:t>
      </w:r>
      <w:bookmarkStart w:id="60" w:name="mip53123106"/>
      <w:bookmarkEnd w:id="60"/>
      <w:r w:rsidRPr="005D7178">
        <w:rPr>
          <w:rFonts w:cstheme="minorHAnsi"/>
          <w:sz w:val="24"/>
          <w:szCs w:val="24"/>
        </w:rPr>
        <w:t xml:space="preserve"> </w:t>
      </w:r>
      <w:r w:rsidR="00187C17" w:rsidRPr="005D7178">
        <w:rPr>
          <w:rFonts w:cstheme="minorHAnsi"/>
          <w:sz w:val="24"/>
          <w:szCs w:val="24"/>
        </w:rPr>
        <w:t>Koszty mediacji są pokrywane niezwłocznie po jej zakończeniu.</w:t>
      </w:r>
    </w:p>
    <w:p w14:paraId="64D2BCB6" w14:textId="039E7E65" w:rsidR="001E10B1" w:rsidRPr="005D7178" w:rsidRDefault="001E10B1" w:rsidP="00805524">
      <w:pPr>
        <w:shd w:val="clear" w:color="auto" w:fill="FFFFFF"/>
        <w:spacing w:after="0" w:line="276" w:lineRule="auto"/>
        <w:jc w:val="both"/>
        <w:rPr>
          <w:rFonts w:cstheme="minorHAnsi"/>
          <w:sz w:val="24"/>
          <w:szCs w:val="24"/>
        </w:rPr>
      </w:pPr>
    </w:p>
    <w:sectPr w:rsidR="001E10B1" w:rsidRPr="005D7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04A"/>
    <w:multiLevelType w:val="hybridMultilevel"/>
    <w:tmpl w:val="C80E6DCC"/>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BF6AD8"/>
    <w:multiLevelType w:val="hybridMultilevel"/>
    <w:tmpl w:val="832830F6"/>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E0"/>
    <w:rsid w:val="00004498"/>
    <w:rsid w:val="00111C1B"/>
    <w:rsid w:val="00135EBC"/>
    <w:rsid w:val="001605E0"/>
    <w:rsid w:val="00164A09"/>
    <w:rsid w:val="00187C17"/>
    <w:rsid w:val="001E10B1"/>
    <w:rsid w:val="0029285F"/>
    <w:rsid w:val="003E6118"/>
    <w:rsid w:val="0041699F"/>
    <w:rsid w:val="00442DD4"/>
    <w:rsid w:val="0058596A"/>
    <w:rsid w:val="005B5854"/>
    <w:rsid w:val="005D7178"/>
    <w:rsid w:val="00745485"/>
    <w:rsid w:val="007C1518"/>
    <w:rsid w:val="00805524"/>
    <w:rsid w:val="00895FC3"/>
    <w:rsid w:val="00A1422E"/>
    <w:rsid w:val="00C83F8E"/>
    <w:rsid w:val="00D75886"/>
    <w:rsid w:val="00DD737D"/>
    <w:rsid w:val="00FA2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0C5C"/>
  <w15:chartTrackingRefBased/>
  <w15:docId w15:val="{05A116DD-42B6-4BD4-BE48-D0FFB7C2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142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64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uiPriority w:val="9"/>
    <w:qFormat/>
    <w:rsid w:val="00FA2DD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FA2DDE"/>
    <w:rPr>
      <w:rFonts w:ascii="Times New Roman" w:eastAsia="Times New Roman" w:hAnsi="Times New Roman" w:cs="Times New Roman"/>
      <w:b/>
      <w:bCs/>
      <w:sz w:val="24"/>
      <w:szCs w:val="24"/>
      <w:lang w:eastAsia="pl-PL"/>
    </w:rPr>
  </w:style>
  <w:style w:type="character" w:customStyle="1" w:styleId="articletitle">
    <w:name w:val="articletitle"/>
    <w:basedOn w:val="Domylnaczcionkaakapitu"/>
    <w:rsid w:val="0041699F"/>
  </w:style>
  <w:style w:type="character" w:customStyle="1" w:styleId="highlight-disabled">
    <w:name w:val="highlight-disabled"/>
    <w:basedOn w:val="Domylnaczcionkaakapitu"/>
    <w:rsid w:val="0041699F"/>
  </w:style>
  <w:style w:type="character" w:styleId="Hipercze">
    <w:name w:val="Hyperlink"/>
    <w:basedOn w:val="Domylnaczcionkaakapitu"/>
    <w:uiPriority w:val="99"/>
    <w:semiHidden/>
    <w:unhideWhenUsed/>
    <w:rsid w:val="0041699F"/>
    <w:rPr>
      <w:color w:val="0000FF"/>
      <w:u w:val="single"/>
    </w:rPr>
  </w:style>
  <w:style w:type="character" w:customStyle="1" w:styleId="footnote">
    <w:name w:val="footnote"/>
    <w:basedOn w:val="Domylnaczcionkaakapitu"/>
    <w:rsid w:val="0041699F"/>
  </w:style>
  <w:style w:type="character" w:customStyle="1" w:styleId="highlight">
    <w:name w:val="highlight"/>
    <w:basedOn w:val="Domylnaczcionkaakapitu"/>
    <w:rsid w:val="00A1422E"/>
  </w:style>
  <w:style w:type="character" w:customStyle="1" w:styleId="Nagwek1Znak">
    <w:name w:val="Nagłówek 1 Znak"/>
    <w:basedOn w:val="Domylnaczcionkaakapitu"/>
    <w:link w:val="Nagwek1"/>
    <w:uiPriority w:val="9"/>
    <w:rsid w:val="00A1422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164A09"/>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11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848">
      <w:bodyDiv w:val="1"/>
      <w:marLeft w:val="0"/>
      <w:marRight w:val="0"/>
      <w:marTop w:val="0"/>
      <w:marBottom w:val="0"/>
      <w:divBdr>
        <w:top w:val="none" w:sz="0" w:space="0" w:color="auto"/>
        <w:left w:val="none" w:sz="0" w:space="0" w:color="auto"/>
        <w:bottom w:val="none" w:sz="0" w:space="0" w:color="auto"/>
        <w:right w:val="none" w:sz="0" w:space="0" w:color="auto"/>
      </w:divBdr>
    </w:div>
    <w:div w:id="53741220">
      <w:bodyDiv w:val="1"/>
      <w:marLeft w:val="0"/>
      <w:marRight w:val="0"/>
      <w:marTop w:val="0"/>
      <w:marBottom w:val="0"/>
      <w:divBdr>
        <w:top w:val="none" w:sz="0" w:space="0" w:color="auto"/>
        <w:left w:val="none" w:sz="0" w:space="0" w:color="auto"/>
        <w:bottom w:val="none" w:sz="0" w:space="0" w:color="auto"/>
        <w:right w:val="none" w:sz="0" w:space="0" w:color="auto"/>
      </w:divBdr>
      <w:divsChild>
        <w:div w:id="1185678928">
          <w:marLeft w:val="0"/>
          <w:marRight w:val="0"/>
          <w:marTop w:val="150"/>
          <w:marBottom w:val="168"/>
          <w:divBdr>
            <w:top w:val="none" w:sz="0" w:space="0" w:color="auto"/>
            <w:left w:val="none" w:sz="0" w:space="0" w:color="auto"/>
            <w:bottom w:val="none" w:sz="0" w:space="0" w:color="auto"/>
            <w:right w:val="none" w:sz="0" w:space="0" w:color="auto"/>
          </w:divBdr>
        </w:div>
        <w:div w:id="1328434992">
          <w:marLeft w:val="0"/>
          <w:marRight w:val="0"/>
          <w:marTop w:val="0"/>
          <w:marBottom w:val="0"/>
          <w:divBdr>
            <w:top w:val="none" w:sz="0" w:space="0" w:color="auto"/>
            <w:left w:val="none" w:sz="0" w:space="0" w:color="auto"/>
            <w:bottom w:val="none" w:sz="0" w:space="0" w:color="auto"/>
            <w:right w:val="none" w:sz="0" w:space="0" w:color="auto"/>
          </w:divBdr>
          <w:divsChild>
            <w:div w:id="962267234">
              <w:marLeft w:val="0"/>
              <w:marRight w:val="0"/>
              <w:marTop w:val="0"/>
              <w:marBottom w:val="0"/>
              <w:divBdr>
                <w:top w:val="none" w:sz="0" w:space="0" w:color="auto"/>
                <w:left w:val="none" w:sz="0" w:space="0" w:color="auto"/>
                <w:bottom w:val="none" w:sz="0" w:space="0" w:color="auto"/>
                <w:right w:val="none" w:sz="0" w:space="0" w:color="auto"/>
              </w:divBdr>
            </w:div>
            <w:div w:id="451750518">
              <w:marLeft w:val="0"/>
              <w:marRight w:val="0"/>
              <w:marTop w:val="0"/>
              <w:marBottom w:val="0"/>
              <w:divBdr>
                <w:top w:val="none" w:sz="0" w:space="0" w:color="auto"/>
                <w:left w:val="none" w:sz="0" w:space="0" w:color="auto"/>
                <w:bottom w:val="none" w:sz="0" w:space="0" w:color="auto"/>
                <w:right w:val="none" w:sz="0" w:space="0" w:color="auto"/>
              </w:divBdr>
            </w:div>
            <w:div w:id="2054306319">
              <w:marLeft w:val="0"/>
              <w:marRight w:val="0"/>
              <w:marTop w:val="0"/>
              <w:marBottom w:val="0"/>
              <w:divBdr>
                <w:top w:val="none" w:sz="0" w:space="0" w:color="auto"/>
                <w:left w:val="none" w:sz="0" w:space="0" w:color="auto"/>
                <w:bottom w:val="none" w:sz="0" w:space="0" w:color="auto"/>
                <w:right w:val="none" w:sz="0" w:space="0" w:color="auto"/>
              </w:divBdr>
            </w:div>
            <w:div w:id="1571693551">
              <w:marLeft w:val="0"/>
              <w:marRight w:val="0"/>
              <w:marTop w:val="0"/>
              <w:marBottom w:val="0"/>
              <w:divBdr>
                <w:top w:val="none" w:sz="0" w:space="0" w:color="auto"/>
                <w:left w:val="none" w:sz="0" w:space="0" w:color="auto"/>
                <w:bottom w:val="none" w:sz="0" w:space="0" w:color="auto"/>
                <w:right w:val="none" w:sz="0" w:space="0" w:color="auto"/>
              </w:divBdr>
            </w:div>
            <w:div w:id="4430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5325">
      <w:bodyDiv w:val="1"/>
      <w:marLeft w:val="0"/>
      <w:marRight w:val="0"/>
      <w:marTop w:val="0"/>
      <w:marBottom w:val="0"/>
      <w:divBdr>
        <w:top w:val="none" w:sz="0" w:space="0" w:color="auto"/>
        <w:left w:val="none" w:sz="0" w:space="0" w:color="auto"/>
        <w:bottom w:val="none" w:sz="0" w:space="0" w:color="auto"/>
        <w:right w:val="none" w:sz="0" w:space="0" w:color="auto"/>
      </w:divBdr>
    </w:div>
    <w:div w:id="503133885">
      <w:bodyDiv w:val="1"/>
      <w:marLeft w:val="0"/>
      <w:marRight w:val="0"/>
      <w:marTop w:val="0"/>
      <w:marBottom w:val="0"/>
      <w:divBdr>
        <w:top w:val="none" w:sz="0" w:space="0" w:color="auto"/>
        <w:left w:val="none" w:sz="0" w:space="0" w:color="auto"/>
        <w:bottom w:val="none" w:sz="0" w:space="0" w:color="auto"/>
        <w:right w:val="none" w:sz="0" w:space="0" w:color="auto"/>
      </w:divBdr>
      <w:divsChild>
        <w:div w:id="1970546096">
          <w:marLeft w:val="0"/>
          <w:marRight w:val="0"/>
          <w:marTop w:val="150"/>
          <w:marBottom w:val="168"/>
          <w:divBdr>
            <w:top w:val="none" w:sz="0" w:space="0" w:color="auto"/>
            <w:left w:val="none" w:sz="0" w:space="0" w:color="auto"/>
            <w:bottom w:val="none" w:sz="0" w:space="0" w:color="auto"/>
            <w:right w:val="none" w:sz="0" w:space="0" w:color="auto"/>
          </w:divBdr>
        </w:div>
        <w:div w:id="1514688667">
          <w:marLeft w:val="0"/>
          <w:marRight w:val="0"/>
          <w:marTop w:val="0"/>
          <w:marBottom w:val="0"/>
          <w:divBdr>
            <w:top w:val="none" w:sz="0" w:space="0" w:color="auto"/>
            <w:left w:val="none" w:sz="0" w:space="0" w:color="auto"/>
            <w:bottom w:val="none" w:sz="0" w:space="0" w:color="auto"/>
            <w:right w:val="none" w:sz="0" w:space="0" w:color="auto"/>
          </w:divBdr>
        </w:div>
        <w:div w:id="2001151541">
          <w:marLeft w:val="0"/>
          <w:marRight w:val="0"/>
          <w:marTop w:val="0"/>
          <w:marBottom w:val="0"/>
          <w:divBdr>
            <w:top w:val="none" w:sz="0" w:space="0" w:color="auto"/>
            <w:left w:val="none" w:sz="0" w:space="0" w:color="auto"/>
            <w:bottom w:val="none" w:sz="0" w:space="0" w:color="auto"/>
            <w:right w:val="none" w:sz="0" w:space="0" w:color="auto"/>
          </w:divBdr>
        </w:div>
        <w:div w:id="1338995491">
          <w:marLeft w:val="0"/>
          <w:marRight w:val="0"/>
          <w:marTop w:val="0"/>
          <w:marBottom w:val="0"/>
          <w:divBdr>
            <w:top w:val="none" w:sz="0" w:space="0" w:color="auto"/>
            <w:left w:val="none" w:sz="0" w:space="0" w:color="auto"/>
            <w:bottom w:val="none" w:sz="0" w:space="0" w:color="auto"/>
            <w:right w:val="none" w:sz="0" w:space="0" w:color="auto"/>
          </w:divBdr>
        </w:div>
      </w:divsChild>
    </w:div>
    <w:div w:id="672027075">
      <w:bodyDiv w:val="1"/>
      <w:marLeft w:val="0"/>
      <w:marRight w:val="0"/>
      <w:marTop w:val="0"/>
      <w:marBottom w:val="0"/>
      <w:divBdr>
        <w:top w:val="none" w:sz="0" w:space="0" w:color="auto"/>
        <w:left w:val="none" w:sz="0" w:space="0" w:color="auto"/>
        <w:bottom w:val="none" w:sz="0" w:space="0" w:color="auto"/>
        <w:right w:val="none" w:sz="0" w:space="0" w:color="auto"/>
      </w:divBdr>
      <w:divsChild>
        <w:div w:id="799107833">
          <w:marLeft w:val="0"/>
          <w:marRight w:val="0"/>
          <w:marTop w:val="150"/>
          <w:marBottom w:val="168"/>
          <w:divBdr>
            <w:top w:val="none" w:sz="0" w:space="0" w:color="auto"/>
            <w:left w:val="none" w:sz="0" w:space="0" w:color="auto"/>
            <w:bottom w:val="none" w:sz="0" w:space="0" w:color="auto"/>
            <w:right w:val="none" w:sz="0" w:space="0" w:color="auto"/>
          </w:divBdr>
        </w:div>
        <w:div w:id="1924799895">
          <w:marLeft w:val="0"/>
          <w:marRight w:val="0"/>
          <w:marTop w:val="0"/>
          <w:marBottom w:val="0"/>
          <w:divBdr>
            <w:top w:val="none" w:sz="0" w:space="0" w:color="auto"/>
            <w:left w:val="none" w:sz="0" w:space="0" w:color="auto"/>
            <w:bottom w:val="none" w:sz="0" w:space="0" w:color="auto"/>
            <w:right w:val="none" w:sz="0" w:space="0" w:color="auto"/>
          </w:divBdr>
          <w:divsChild>
            <w:div w:id="70811574">
              <w:marLeft w:val="0"/>
              <w:marRight w:val="0"/>
              <w:marTop w:val="0"/>
              <w:marBottom w:val="0"/>
              <w:divBdr>
                <w:top w:val="none" w:sz="0" w:space="0" w:color="auto"/>
                <w:left w:val="none" w:sz="0" w:space="0" w:color="auto"/>
                <w:bottom w:val="none" w:sz="0" w:space="0" w:color="auto"/>
                <w:right w:val="none" w:sz="0" w:space="0" w:color="auto"/>
              </w:divBdr>
            </w:div>
            <w:div w:id="711463588">
              <w:marLeft w:val="0"/>
              <w:marRight w:val="0"/>
              <w:marTop w:val="0"/>
              <w:marBottom w:val="0"/>
              <w:divBdr>
                <w:top w:val="none" w:sz="0" w:space="0" w:color="auto"/>
                <w:left w:val="none" w:sz="0" w:space="0" w:color="auto"/>
                <w:bottom w:val="none" w:sz="0" w:space="0" w:color="auto"/>
                <w:right w:val="none" w:sz="0" w:space="0" w:color="auto"/>
              </w:divBdr>
            </w:div>
            <w:div w:id="975261589">
              <w:marLeft w:val="0"/>
              <w:marRight w:val="0"/>
              <w:marTop w:val="0"/>
              <w:marBottom w:val="0"/>
              <w:divBdr>
                <w:top w:val="none" w:sz="0" w:space="0" w:color="auto"/>
                <w:left w:val="none" w:sz="0" w:space="0" w:color="auto"/>
                <w:bottom w:val="none" w:sz="0" w:space="0" w:color="auto"/>
                <w:right w:val="none" w:sz="0" w:space="0" w:color="auto"/>
              </w:divBdr>
            </w:div>
            <w:div w:id="426535755">
              <w:marLeft w:val="0"/>
              <w:marRight w:val="0"/>
              <w:marTop w:val="0"/>
              <w:marBottom w:val="0"/>
              <w:divBdr>
                <w:top w:val="none" w:sz="0" w:space="0" w:color="auto"/>
                <w:left w:val="none" w:sz="0" w:space="0" w:color="auto"/>
                <w:bottom w:val="none" w:sz="0" w:space="0" w:color="auto"/>
                <w:right w:val="none" w:sz="0" w:space="0" w:color="auto"/>
              </w:divBdr>
            </w:div>
            <w:div w:id="1332560643">
              <w:marLeft w:val="0"/>
              <w:marRight w:val="0"/>
              <w:marTop w:val="0"/>
              <w:marBottom w:val="0"/>
              <w:divBdr>
                <w:top w:val="none" w:sz="0" w:space="0" w:color="auto"/>
                <w:left w:val="none" w:sz="0" w:space="0" w:color="auto"/>
                <w:bottom w:val="none" w:sz="0" w:space="0" w:color="auto"/>
                <w:right w:val="none" w:sz="0" w:space="0" w:color="auto"/>
              </w:divBdr>
            </w:div>
          </w:divsChild>
        </w:div>
        <w:div w:id="1373339628">
          <w:marLeft w:val="0"/>
          <w:marRight w:val="0"/>
          <w:marTop w:val="0"/>
          <w:marBottom w:val="0"/>
          <w:divBdr>
            <w:top w:val="none" w:sz="0" w:space="0" w:color="auto"/>
            <w:left w:val="none" w:sz="0" w:space="0" w:color="auto"/>
            <w:bottom w:val="none" w:sz="0" w:space="0" w:color="auto"/>
            <w:right w:val="none" w:sz="0" w:space="0" w:color="auto"/>
          </w:divBdr>
          <w:divsChild>
            <w:div w:id="1260984447">
              <w:marLeft w:val="0"/>
              <w:marRight w:val="0"/>
              <w:marTop w:val="0"/>
              <w:marBottom w:val="0"/>
              <w:divBdr>
                <w:top w:val="none" w:sz="0" w:space="0" w:color="auto"/>
                <w:left w:val="none" w:sz="0" w:space="0" w:color="auto"/>
                <w:bottom w:val="none" w:sz="0" w:space="0" w:color="auto"/>
                <w:right w:val="none" w:sz="0" w:space="0" w:color="auto"/>
              </w:divBdr>
            </w:div>
            <w:div w:id="1462116063">
              <w:marLeft w:val="0"/>
              <w:marRight w:val="0"/>
              <w:marTop w:val="0"/>
              <w:marBottom w:val="0"/>
              <w:divBdr>
                <w:top w:val="none" w:sz="0" w:space="0" w:color="auto"/>
                <w:left w:val="none" w:sz="0" w:space="0" w:color="auto"/>
                <w:bottom w:val="none" w:sz="0" w:space="0" w:color="auto"/>
                <w:right w:val="none" w:sz="0" w:space="0" w:color="auto"/>
              </w:divBdr>
            </w:div>
          </w:divsChild>
        </w:div>
        <w:div w:id="1007823807">
          <w:marLeft w:val="0"/>
          <w:marRight w:val="0"/>
          <w:marTop w:val="0"/>
          <w:marBottom w:val="0"/>
          <w:divBdr>
            <w:top w:val="none" w:sz="0" w:space="0" w:color="auto"/>
            <w:left w:val="none" w:sz="0" w:space="0" w:color="auto"/>
            <w:bottom w:val="none" w:sz="0" w:space="0" w:color="auto"/>
            <w:right w:val="none" w:sz="0" w:space="0" w:color="auto"/>
          </w:divBdr>
        </w:div>
        <w:div w:id="1143347604">
          <w:marLeft w:val="0"/>
          <w:marRight w:val="0"/>
          <w:marTop w:val="0"/>
          <w:marBottom w:val="0"/>
          <w:divBdr>
            <w:top w:val="none" w:sz="0" w:space="0" w:color="auto"/>
            <w:left w:val="none" w:sz="0" w:space="0" w:color="auto"/>
            <w:bottom w:val="none" w:sz="0" w:space="0" w:color="auto"/>
            <w:right w:val="none" w:sz="0" w:space="0" w:color="auto"/>
          </w:divBdr>
        </w:div>
        <w:div w:id="1123502233">
          <w:marLeft w:val="0"/>
          <w:marRight w:val="0"/>
          <w:marTop w:val="0"/>
          <w:marBottom w:val="0"/>
          <w:divBdr>
            <w:top w:val="none" w:sz="0" w:space="0" w:color="auto"/>
            <w:left w:val="none" w:sz="0" w:space="0" w:color="auto"/>
            <w:bottom w:val="none" w:sz="0" w:space="0" w:color="auto"/>
            <w:right w:val="none" w:sz="0" w:space="0" w:color="auto"/>
          </w:divBdr>
        </w:div>
        <w:div w:id="705449929">
          <w:marLeft w:val="0"/>
          <w:marRight w:val="0"/>
          <w:marTop w:val="0"/>
          <w:marBottom w:val="0"/>
          <w:divBdr>
            <w:top w:val="none" w:sz="0" w:space="0" w:color="auto"/>
            <w:left w:val="none" w:sz="0" w:space="0" w:color="auto"/>
            <w:bottom w:val="none" w:sz="0" w:space="0" w:color="auto"/>
            <w:right w:val="none" w:sz="0" w:space="0" w:color="auto"/>
          </w:divBdr>
        </w:div>
        <w:div w:id="29571746">
          <w:marLeft w:val="0"/>
          <w:marRight w:val="0"/>
          <w:marTop w:val="0"/>
          <w:marBottom w:val="0"/>
          <w:divBdr>
            <w:top w:val="none" w:sz="0" w:space="0" w:color="auto"/>
            <w:left w:val="none" w:sz="0" w:space="0" w:color="auto"/>
            <w:bottom w:val="none" w:sz="0" w:space="0" w:color="auto"/>
            <w:right w:val="none" w:sz="0" w:space="0" w:color="auto"/>
          </w:divBdr>
        </w:div>
        <w:div w:id="1913811850">
          <w:marLeft w:val="0"/>
          <w:marRight w:val="0"/>
          <w:marTop w:val="0"/>
          <w:marBottom w:val="0"/>
          <w:divBdr>
            <w:top w:val="none" w:sz="0" w:space="0" w:color="auto"/>
            <w:left w:val="none" w:sz="0" w:space="0" w:color="auto"/>
            <w:bottom w:val="none" w:sz="0" w:space="0" w:color="auto"/>
            <w:right w:val="none" w:sz="0" w:space="0" w:color="auto"/>
          </w:divBdr>
        </w:div>
      </w:divsChild>
    </w:div>
    <w:div w:id="695737934">
      <w:bodyDiv w:val="1"/>
      <w:marLeft w:val="0"/>
      <w:marRight w:val="0"/>
      <w:marTop w:val="0"/>
      <w:marBottom w:val="0"/>
      <w:divBdr>
        <w:top w:val="none" w:sz="0" w:space="0" w:color="auto"/>
        <w:left w:val="none" w:sz="0" w:space="0" w:color="auto"/>
        <w:bottom w:val="none" w:sz="0" w:space="0" w:color="auto"/>
        <w:right w:val="none" w:sz="0" w:space="0" w:color="auto"/>
      </w:divBdr>
      <w:divsChild>
        <w:div w:id="2022199297">
          <w:marLeft w:val="0"/>
          <w:marRight w:val="0"/>
          <w:marTop w:val="150"/>
          <w:marBottom w:val="168"/>
          <w:divBdr>
            <w:top w:val="none" w:sz="0" w:space="0" w:color="auto"/>
            <w:left w:val="none" w:sz="0" w:space="0" w:color="auto"/>
            <w:bottom w:val="none" w:sz="0" w:space="0" w:color="auto"/>
            <w:right w:val="none" w:sz="0" w:space="0" w:color="auto"/>
          </w:divBdr>
        </w:div>
        <w:div w:id="1500346296">
          <w:marLeft w:val="0"/>
          <w:marRight w:val="0"/>
          <w:marTop w:val="0"/>
          <w:marBottom w:val="0"/>
          <w:divBdr>
            <w:top w:val="none" w:sz="0" w:space="0" w:color="auto"/>
            <w:left w:val="none" w:sz="0" w:space="0" w:color="auto"/>
            <w:bottom w:val="none" w:sz="0" w:space="0" w:color="auto"/>
            <w:right w:val="none" w:sz="0" w:space="0" w:color="auto"/>
          </w:divBdr>
        </w:div>
        <w:div w:id="1980962922">
          <w:marLeft w:val="0"/>
          <w:marRight w:val="0"/>
          <w:marTop w:val="0"/>
          <w:marBottom w:val="0"/>
          <w:divBdr>
            <w:top w:val="none" w:sz="0" w:space="0" w:color="auto"/>
            <w:left w:val="none" w:sz="0" w:space="0" w:color="auto"/>
            <w:bottom w:val="none" w:sz="0" w:space="0" w:color="auto"/>
            <w:right w:val="none" w:sz="0" w:space="0" w:color="auto"/>
          </w:divBdr>
        </w:div>
      </w:divsChild>
    </w:div>
    <w:div w:id="1058554737">
      <w:bodyDiv w:val="1"/>
      <w:marLeft w:val="0"/>
      <w:marRight w:val="0"/>
      <w:marTop w:val="0"/>
      <w:marBottom w:val="0"/>
      <w:divBdr>
        <w:top w:val="none" w:sz="0" w:space="0" w:color="auto"/>
        <w:left w:val="none" w:sz="0" w:space="0" w:color="auto"/>
        <w:bottom w:val="none" w:sz="0" w:space="0" w:color="auto"/>
        <w:right w:val="none" w:sz="0" w:space="0" w:color="auto"/>
      </w:divBdr>
      <w:divsChild>
        <w:div w:id="1314720327">
          <w:marLeft w:val="0"/>
          <w:marRight w:val="0"/>
          <w:marTop w:val="150"/>
          <w:marBottom w:val="168"/>
          <w:divBdr>
            <w:top w:val="none" w:sz="0" w:space="0" w:color="auto"/>
            <w:left w:val="none" w:sz="0" w:space="0" w:color="auto"/>
            <w:bottom w:val="none" w:sz="0" w:space="0" w:color="auto"/>
            <w:right w:val="none" w:sz="0" w:space="0" w:color="auto"/>
          </w:divBdr>
        </w:div>
        <w:div w:id="1097941407">
          <w:marLeft w:val="0"/>
          <w:marRight w:val="0"/>
          <w:marTop w:val="0"/>
          <w:marBottom w:val="0"/>
          <w:divBdr>
            <w:top w:val="none" w:sz="0" w:space="0" w:color="auto"/>
            <w:left w:val="none" w:sz="0" w:space="0" w:color="auto"/>
            <w:bottom w:val="none" w:sz="0" w:space="0" w:color="auto"/>
            <w:right w:val="none" w:sz="0" w:space="0" w:color="auto"/>
          </w:divBdr>
        </w:div>
        <w:div w:id="243951401">
          <w:marLeft w:val="0"/>
          <w:marRight w:val="0"/>
          <w:marTop w:val="0"/>
          <w:marBottom w:val="0"/>
          <w:divBdr>
            <w:top w:val="none" w:sz="0" w:space="0" w:color="auto"/>
            <w:left w:val="none" w:sz="0" w:space="0" w:color="auto"/>
            <w:bottom w:val="none" w:sz="0" w:space="0" w:color="auto"/>
            <w:right w:val="none" w:sz="0" w:space="0" w:color="auto"/>
          </w:divBdr>
        </w:div>
        <w:div w:id="1128626802">
          <w:marLeft w:val="0"/>
          <w:marRight w:val="0"/>
          <w:marTop w:val="0"/>
          <w:marBottom w:val="0"/>
          <w:divBdr>
            <w:top w:val="none" w:sz="0" w:space="0" w:color="auto"/>
            <w:left w:val="none" w:sz="0" w:space="0" w:color="auto"/>
            <w:bottom w:val="none" w:sz="0" w:space="0" w:color="auto"/>
            <w:right w:val="none" w:sz="0" w:space="0" w:color="auto"/>
          </w:divBdr>
        </w:div>
        <w:div w:id="360326773">
          <w:marLeft w:val="0"/>
          <w:marRight w:val="0"/>
          <w:marTop w:val="0"/>
          <w:marBottom w:val="0"/>
          <w:divBdr>
            <w:top w:val="none" w:sz="0" w:space="0" w:color="auto"/>
            <w:left w:val="none" w:sz="0" w:space="0" w:color="auto"/>
            <w:bottom w:val="none" w:sz="0" w:space="0" w:color="auto"/>
            <w:right w:val="none" w:sz="0" w:space="0" w:color="auto"/>
          </w:divBdr>
        </w:div>
        <w:div w:id="2088918802">
          <w:marLeft w:val="0"/>
          <w:marRight w:val="0"/>
          <w:marTop w:val="0"/>
          <w:marBottom w:val="0"/>
          <w:divBdr>
            <w:top w:val="none" w:sz="0" w:space="0" w:color="auto"/>
            <w:left w:val="none" w:sz="0" w:space="0" w:color="auto"/>
            <w:bottom w:val="none" w:sz="0" w:space="0" w:color="auto"/>
            <w:right w:val="none" w:sz="0" w:space="0" w:color="auto"/>
          </w:divBdr>
        </w:div>
        <w:div w:id="1552695702">
          <w:marLeft w:val="0"/>
          <w:marRight w:val="0"/>
          <w:marTop w:val="0"/>
          <w:marBottom w:val="0"/>
          <w:divBdr>
            <w:top w:val="none" w:sz="0" w:space="0" w:color="auto"/>
            <w:left w:val="none" w:sz="0" w:space="0" w:color="auto"/>
            <w:bottom w:val="none" w:sz="0" w:space="0" w:color="auto"/>
            <w:right w:val="none" w:sz="0" w:space="0" w:color="auto"/>
          </w:divBdr>
        </w:div>
        <w:div w:id="993607880">
          <w:marLeft w:val="0"/>
          <w:marRight w:val="0"/>
          <w:marTop w:val="0"/>
          <w:marBottom w:val="0"/>
          <w:divBdr>
            <w:top w:val="none" w:sz="0" w:space="0" w:color="auto"/>
            <w:left w:val="none" w:sz="0" w:space="0" w:color="auto"/>
            <w:bottom w:val="none" w:sz="0" w:space="0" w:color="auto"/>
            <w:right w:val="none" w:sz="0" w:space="0" w:color="auto"/>
          </w:divBdr>
        </w:div>
        <w:div w:id="1385443923">
          <w:marLeft w:val="0"/>
          <w:marRight w:val="0"/>
          <w:marTop w:val="0"/>
          <w:marBottom w:val="0"/>
          <w:divBdr>
            <w:top w:val="none" w:sz="0" w:space="0" w:color="auto"/>
            <w:left w:val="none" w:sz="0" w:space="0" w:color="auto"/>
            <w:bottom w:val="none" w:sz="0" w:space="0" w:color="auto"/>
            <w:right w:val="none" w:sz="0" w:space="0" w:color="auto"/>
          </w:divBdr>
        </w:div>
      </w:divsChild>
    </w:div>
    <w:div w:id="1569726515">
      <w:bodyDiv w:val="1"/>
      <w:marLeft w:val="0"/>
      <w:marRight w:val="0"/>
      <w:marTop w:val="0"/>
      <w:marBottom w:val="0"/>
      <w:divBdr>
        <w:top w:val="none" w:sz="0" w:space="0" w:color="auto"/>
        <w:left w:val="none" w:sz="0" w:space="0" w:color="auto"/>
        <w:bottom w:val="none" w:sz="0" w:space="0" w:color="auto"/>
        <w:right w:val="none" w:sz="0" w:space="0" w:color="auto"/>
      </w:divBdr>
      <w:divsChild>
        <w:div w:id="931861283">
          <w:marLeft w:val="0"/>
          <w:marRight w:val="0"/>
          <w:marTop w:val="150"/>
          <w:marBottom w:val="168"/>
          <w:divBdr>
            <w:top w:val="none" w:sz="0" w:space="0" w:color="auto"/>
            <w:left w:val="none" w:sz="0" w:space="0" w:color="auto"/>
            <w:bottom w:val="none" w:sz="0" w:space="0" w:color="auto"/>
            <w:right w:val="none" w:sz="0" w:space="0" w:color="auto"/>
          </w:divBdr>
        </w:div>
        <w:div w:id="624317687">
          <w:marLeft w:val="0"/>
          <w:marRight w:val="0"/>
          <w:marTop w:val="0"/>
          <w:marBottom w:val="0"/>
          <w:divBdr>
            <w:top w:val="none" w:sz="0" w:space="0" w:color="auto"/>
            <w:left w:val="none" w:sz="0" w:space="0" w:color="auto"/>
            <w:bottom w:val="none" w:sz="0" w:space="0" w:color="auto"/>
            <w:right w:val="none" w:sz="0" w:space="0" w:color="auto"/>
          </w:divBdr>
        </w:div>
        <w:div w:id="867255987">
          <w:marLeft w:val="0"/>
          <w:marRight w:val="0"/>
          <w:marTop w:val="0"/>
          <w:marBottom w:val="0"/>
          <w:divBdr>
            <w:top w:val="none" w:sz="0" w:space="0" w:color="auto"/>
            <w:left w:val="none" w:sz="0" w:space="0" w:color="auto"/>
            <w:bottom w:val="none" w:sz="0" w:space="0" w:color="auto"/>
            <w:right w:val="none" w:sz="0" w:space="0" w:color="auto"/>
          </w:divBdr>
        </w:div>
      </w:divsChild>
    </w:div>
    <w:div w:id="1879588612">
      <w:bodyDiv w:val="1"/>
      <w:marLeft w:val="0"/>
      <w:marRight w:val="0"/>
      <w:marTop w:val="0"/>
      <w:marBottom w:val="0"/>
      <w:divBdr>
        <w:top w:val="none" w:sz="0" w:space="0" w:color="auto"/>
        <w:left w:val="none" w:sz="0" w:space="0" w:color="auto"/>
        <w:bottom w:val="none" w:sz="0" w:space="0" w:color="auto"/>
        <w:right w:val="none" w:sz="0" w:space="0" w:color="auto"/>
      </w:divBdr>
      <w:divsChild>
        <w:div w:id="419303468">
          <w:marLeft w:val="0"/>
          <w:marRight w:val="0"/>
          <w:marTop w:val="480"/>
          <w:marBottom w:val="0"/>
          <w:divBdr>
            <w:top w:val="none" w:sz="0" w:space="0" w:color="auto"/>
            <w:left w:val="none" w:sz="0" w:space="0" w:color="auto"/>
            <w:bottom w:val="none" w:sz="0" w:space="0" w:color="auto"/>
            <w:right w:val="none" w:sz="0" w:space="0" w:color="auto"/>
          </w:divBdr>
        </w:div>
        <w:div w:id="1897163174">
          <w:marLeft w:val="0"/>
          <w:marRight w:val="0"/>
          <w:marTop w:val="0"/>
          <w:marBottom w:val="0"/>
          <w:divBdr>
            <w:top w:val="none" w:sz="0" w:space="0" w:color="auto"/>
            <w:left w:val="none" w:sz="0" w:space="0" w:color="auto"/>
            <w:bottom w:val="none" w:sz="0" w:space="0" w:color="auto"/>
            <w:right w:val="none" w:sz="0" w:space="0" w:color="auto"/>
          </w:divBdr>
          <w:divsChild>
            <w:div w:id="2129230964">
              <w:marLeft w:val="0"/>
              <w:marRight w:val="0"/>
              <w:marTop w:val="150"/>
              <w:marBottom w:val="168"/>
              <w:divBdr>
                <w:top w:val="none" w:sz="0" w:space="0" w:color="auto"/>
                <w:left w:val="none" w:sz="0" w:space="0" w:color="auto"/>
                <w:bottom w:val="none" w:sz="0" w:space="0" w:color="auto"/>
                <w:right w:val="none" w:sz="0" w:space="0" w:color="auto"/>
              </w:divBdr>
            </w:div>
            <w:div w:id="682050695">
              <w:marLeft w:val="0"/>
              <w:marRight w:val="0"/>
              <w:marTop w:val="0"/>
              <w:marBottom w:val="0"/>
              <w:divBdr>
                <w:top w:val="none" w:sz="0" w:space="0" w:color="auto"/>
                <w:left w:val="none" w:sz="0" w:space="0" w:color="auto"/>
                <w:bottom w:val="none" w:sz="0" w:space="0" w:color="auto"/>
                <w:right w:val="none" w:sz="0" w:space="0" w:color="auto"/>
              </w:divBdr>
            </w:div>
            <w:div w:id="2515487">
              <w:marLeft w:val="0"/>
              <w:marRight w:val="0"/>
              <w:marTop w:val="0"/>
              <w:marBottom w:val="0"/>
              <w:divBdr>
                <w:top w:val="none" w:sz="0" w:space="0" w:color="auto"/>
                <w:left w:val="none" w:sz="0" w:space="0" w:color="auto"/>
                <w:bottom w:val="none" w:sz="0" w:space="0" w:color="auto"/>
                <w:right w:val="none" w:sz="0" w:space="0" w:color="auto"/>
              </w:divBdr>
            </w:div>
            <w:div w:id="1943151384">
              <w:marLeft w:val="0"/>
              <w:marRight w:val="0"/>
              <w:marTop w:val="0"/>
              <w:marBottom w:val="0"/>
              <w:divBdr>
                <w:top w:val="none" w:sz="0" w:space="0" w:color="auto"/>
                <w:left w:val="none" w:sz="0" w:space="0" w:color="auto"/>
                <w:bottom w:val="none" w:sz="0" w:space="0" w:color="auto"/>
                <w:right w:val="none" w:sz="0" w:space="0" w:color="auto"/>
              </w:divBdr>
            </w:div>
            <w:div w:id="1673920738">
              <w:marLeft w:val="0"/>
              <w:marRight w:val="0"/>
              <w:marTop w:val="0"/>
              <w:marBottom w:val="0"/>
              <w:divBdr>
                <w:top w:val="none" w:sz="0" w:space="0" w:color="auto"/>
                <w:left w:val="none" w:sz="0" w:space="0" w:color="auto"/>
                <w:bottom w:val="none" w:sz="0" w:space="0" w:color="auto"/>
                <w:right w:val="none" w:sz="0" w:space="0" w:color="auto"/>
              </w:divBdr>
              <w:divsChild>
                <w:div w:id="1805003461">
                  <w:marLeft w:val="0"/>
                  <w:marRight w:val="0"/>
                  <w:marTop w:val="0"/>
                  <w:marBottom w:val="0"/>
                  <w:divBdr>
                    <w:top w:val="none" w:sz="0" w:space="0" w:color="auto"/>
                    <w:left w:val="none" w:sz="0" w:space="0" w:color="auto"/>
                    <w:bottom w:val="none" w:sz="0" w:space="0" w:color="auto"/>
                    <w:right w:val="none" w:sz="0" w:space="0" w:color="auto"/>
                  </w:divBdr>
                </w:div>
                <w:div w:id="1294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48315">
          <w:marLeft w:val="0"/>
          <w:marRight w:val="0"/>
          <w:marTop w:val="0"/>
          <w:marBottom w:val="0"/>
          <w:divBdr>
            <w:top w:val="none" w:sz="0" w:space="0" w:color="auto"/>
            <w:left w:val="none" w:sz="0" w:space="0" w:color="auto"/>
            <w:bottom w:val="none" w:sz="0" w:space="0" w:color="auto"/>
            <w:right w:val="none" w:sz="0" w:space="0" w:color="auto"/>
          </w:divBdr>
          <w:divsChild>
            <w:div w:id="710689170">
              <w:marLeft w:val="0"/>
              <w:marRight w:val="0"/>
              <w:marTop w:val="150"/>
              <w:marBottom w:val="168"/>
              <w:divBdr>
                <w:top w:val="none" w:sz="0" w:space="0" w:color="auto"/>
                <w:left w:val="none" w:sz="0" w:space="0" w:color="auto"/>
                <w:bottom w:val="none" w:sz="0" w:space="0" w:color="auto"/>
                <w:right w:val="none" w:sz="0" w:space="0" w:color="auto"/>
              </w:divBdr>
            </w:div>
            <w:div w:id="176232507">
              <w:marLeft w:val="0"/>
              <w:marRight w:val="0"/>
              <w:marTop w:val="0"/>
              <w:marBottom w:val="0"/>
              <w:divBdr>
                <w:top w:val="none" w:sz="0" w:space="0" w:color="auto"/>
                <w:left w:val="none" w:sz="0" w:space="0" w:color="auto"/>
                <w:bottom w:val="none" w:sz="0" w:space="0" w:color="auto"/>
                <w:right w:val="none" w:sz="0" w:space="0" w:color="auto"/>
              </w:divBdr>
            </w:div>
            <w:div w:id="355736202">
              <w:marLeft w:val="0"/>
              <w:marRight w:val="0"/>
              <w:marTop w:val="0"/>
              <w:marBottom w:val="0"/>
              <w:divBdr>
                <w:top w:val="none" w:sz="0" w:space="0" w:color="auto"/>
                <w:left w:val="none" w:sz="0" w:space="0" w:color="auto"/>
                <w:bottom w:val="none" w:sz="0" w:space="0" w:color="auto"/>
                <w:right w:val="none" w:sz="0" w:space="0" w:color="auto"/>
              </w:divBdr>
            </w:div>
            <w:div w:id="1823958175">
              <w:marLeft w:val="0"/>
              <w:marRight w:val="0"/>
              <w:marTop w:val="0"/>
              <w:marBottom w:val="0"/>
              <w:divBdr>
                <w:top w:val="none" w:sz="0" w:space="0" w:color="auto"/>
                <w:left w:val="none" w:sz="0" w:space="0" w:color="auto"/>
                <w:bottom w:val="none" w:sz="0" w:space="0" w:color="auto"/>
                <w:right w:val="none" w:sz="0" w:space="0" w:color="auto"/>
              </w:divBdr>
              <w:divsChild>
                <w:div w:id="963077582">
                  <w:marLeft w:val="0"/>
                  <w:marRight w:val="0"/>
                  <w:marTop w:val="0"/>
                  <w:marBottom w:val="0"/>
                  <w:divBdr>
                    <w:top w:val="none" w:sz="0" w:space="0" w:color="auto"/>
                    <w:left w:val="none" w:sz="0" w:space="0" w:color="auto"/>
                    <w:bottom w:val="none" w:sz="0" w:space="0" w:color="auto"/>
                    <w:right w:val="none" w:sz="0" w:space="0" w:color="auto"/>
                  </w:divBdr>
                </w:div>
                <w:div w:id="1164780350">
                  <w:marLeft w:val="0"/>
                  <w:marRight w:val="0"/>
                  <w:marTop w:val="0"/>
                  <w:marBottom w:val="0"/>
                  <w:divBdr>
                    <w:top w:val="none" w:sz="0" w:space="0" w:color="auto"/>
                    <w:left w:val="none" w:sz="0" w:space="0" w:color="auto"/>
                    <w:bottom w:val="none" w:sz="0" w:space="0" w:color="auto"/>
                    <w:right w:val="none" w:sz="0" w:space="0" w:color="auto"/>
                  </w:divBdr>
                </w:div>
                <w:div w:id="601185816">
                  <w:marLeft w:val="0"/>
                  <w:marRight w:val="0"/>
                  <w:marTop w:val="0"/>
                  <w:marBottom w:val="0"/>
                  <w:divBdr>
                    <w:top w:val="none" w:sz="0" w:space="0" w:color="auto"/>
                    <w:left w:val="none" w:sz="0" w:space="0" w:color="auto"/>
                    <w:bottom w:val="none" w:sz="0" w:space="0" w:color="auto"/>
                    <w:right w:val="none" w:sz="0" w:space="0" w:color="auto"/>
                  </w:divBdr>
                </w:div>
              </w:divsChild>
            </w:div>
            <w:div w:id="1151023453">
              <w:marLeft w:val="0"/>
              <w:marRight w:val="0"/>
              <w:marTop w:val="0"/>
              <w:marBottom w:val="0"/>
              <w:divBdr>
                <w:top w:val="none" w:sz="0" w:space="0" w:color="auto"/>
                <w:left w:val="none" w:sz="0" w:space="0" w:color="auto"/>
                <w:bottom w:val="none" w:sz="0" w:space="0" w:color="auto"/>
                <w:right w:val="none" w:sz="0" w:space="0" w:color="auto"/>
              </w:divBdr>
            </w:div>
          </w:divsChild>
        </w:div>
        <w:div w:id="1726022842">
          <w:marLeft w:val="0"/>
          <w:marRight w:val="0"/>
          <w:marTop w:val="0"/>
          <w:marBottom w:val="0"/>
          <w:divBdr>
            <w:top w:val="none" w:sz="0" w:space="0" w:color="auto"/>
            <w:left w:val="none" w:sz="0" w:space="0" w:color="auto"/>
            <w:bottom w:val="none" w:sz="0" w:space="0" w:color="auto"/>
            <w:right w:val="none" w:sz="0" w:space="0" w:color="auto"/>
          </w:divBdr>
          <w:divsChild>
            <w:div w:id="1809473682">
              <w:marLeft w:val="0"/>
              <w:marRight w:val="0"/>
              <w:marTop w:val="150"/>
              <w:marBottom w:val="168"/>
              <w:divBdr>
                <w:top w:val="none" w:sz="0" w:space="0" w:color="auto"/>
                <w:left w:val="none" w:sz="0" w:space="0" w:color="auto"/>
                <w:bottom w:val="none" w:sz="0" w:space="0" w:color="auto"/>
                <w:right w:val="none" w:sz="0" w:space="0" w:color="auto"/>
              </w:divBdr>
            </w:div>
          </w:divsChild>
        </w:div>
        <w:div w:id="1750808178">
          <w:marLeft w:val="0"/>
          <w:marRight w:val="0"/>
          <w:marTop w:val="0"/>
          <w:marBottom w:val="0"/>
          <w:divBdr>
            <w:top w:val="none" w:sz="0" w:space="0" w:color="auto"/>
            <w:left w:val="none" w:sz="0" w:space="0" w:color="auto"/>
            <w:bottom w:val="none" w:sz="0" w:space="0" w:color="auto"/>
            <w:right w:val="none" w:sz="0" w:space="0" w:color="auto"/>
          </w:divBdr>
          <w:divsChild>
            <w:div w:id="1725179130">
              <w:marLeft w:val="0"/>
              <w:marRight w:val="0"/>
              <w:marTop w:val="150"/>
              <w:marBottom w:val="168"/>
              <w:divBdr>
                <w:top w:val="none" w:sz="0" w:space="0" w:color="auto"/>
                <w:left w:val="none" w:sz="0" w:space="0" w:color="auto"/>
                <w:bottom w:val="none" w:sz="0" w:space="0" w:color="auto"/>
                <w:right w:val="none" w:sz="0" w:space="0" w:color="auto"/>
              </w:divBdr>
            </w:div>
            <w:div w:id="798188756">
              <w:marLeft w:val="0"/>
              <w:marRight w:val="0"/>
              <w:marTop w:val="0"/>
              <w:marBottom w:val="0"/>
              <w:divBdr>
                <w:top w:val="none" w:sz="0" w:space="0" w:color="auto"/>
                <w:left w:val="none" w:sz="0" w:space="0" w:color="auto"/>
                <w:bottom w:val="none" w:sz="0" w:space="0" w:color="auto"/>
                <w:right w:val="none" w:sz="0" w:space="0" w:color="auto"/>
              </w:divBdr>
            </w:div>
            <w:div w:id="1265454832">
              <w:marLeft w:val="0"/>
              <w:marRight w:val="0"/>
              <w:marTop w:val="0"/>
              <w:marBottom w:val="0"/>
              <w:divBdr>
                <w:top w:val="none" w:sz="0" w:space="0" w:color="auto"/>
                <w:left w:val="none" w:sz="0" w:space="0" w:color="auto"/>
                <w:bottom w:val="none" w:sz="0" w:space="0" w:color="auto"/>
                <w:right w:val="none" w:sz="0" w:space="0" w:color="auto"/>
              </w:divBdr>
            </w:div>
          </w:divsChild>
        </w:div>
        <w:div w:id="1104767383">
          <w:marLeft w:val="0"/>
          <w:marRight w:val="0"/>
          <w:marTop w:val="0"/>
          <w:marBottom w:val="0"/>
          <w:divBdr>
            <w:top w:val="none" w:sz="0" w:space="0" w:color="auto"/>
            <w:left w:val="none" w:sz="0" w:space="0" w:color="auto"/>
            <w:bottom w:val="none" w:sz="0" w:space="0" w:color="auto"/>
            <w:right w:val="none" w:sz="0" w:space="0" w:color="auto"/>
          </w:divBdr>
          <w:divsChild>
            <w:div w:id="1096486743">
              <w:marLeft w:val="0"/>
              <w:marRight w:val="0"/>
              <w:marTop w:val="150"/>
              <w:marBottom w:val="168"/>
              <w:divBdr>
                <w:top w:val="none" w:sz="0" w:space="0" w:color="auto"/>
                <w:left w:val="none" w:sz="0" w:space="0" w:color="auto"/>
                <w:bottom w:val="none" w:sz="0" w:space="0" w:color="auto"/>
                <w:right w:val="none" w:sz="0" w:space="0" w:color="auto"/>
              </w:divBdr>
            </w:div>
            <w:div w:id="45033340">
              <w:marLeft w:val="0"/>
              <w:marRight w:val="0"/>
              <w:marTop w:val="0"/>
              <w:marBottom w:val="0"/>
              <w:divBdr>
                <w:top w:val="none" w:sz="0" w:space="0" w:color="auto"/>
                <w:left w:val="none" w:sz="0" w:space="0" w:color="auto"/>
                <w:bottom w:val="none" w:sz="0" w:space="0" w:color="auto"/>
                <w:right w:val="none" w:sz="0" w:space="0" w:color="auto"/>
              </w:divBdr>
            </w:div>
            <w:div w:id="1440367519">
              <w:marLeft w:val="0"/>
              <w:marRight w:val="0"/>
              <w:marTop w:val="0"/>
              <w:marBottom w:val="0"/>
              <w:divBdr>
                <w:top w:val="none" w:sz="0" w:space="0" w:color="auto"/>
                <w:left w:val="none" w:sz="0" w:space="0" w:color="auto"/>
                <w:bottom w:val="none" w:sz="0" w:space="0" w:color="auto"/>
                <w:right w:val="none" w:sz="0" w:space="0" w:color="auto"/>
              </w:divBdr>
            </w:div>
            <w:div w:id="970328316">
              <w:marLeft w:val="0"/>
              <w:marRight w:val="0"/>
              <w:marTop w:val="0"/>
              <w:marBottom w:val="0"/>
              <w:divBdr>
                <w:top w:val="none" w:sz="0" w:space="0" w:color="auto"/>
                <w:left w:val="none" w:sz="0" w:space="0" w:color="auto"/>
                <w:bottom w:val="none" w:sz="0" w:space="0" w:color="auto"/>
                <w:right w:val="none" w:sz="0" w:space="0" w:color="auto"/>
              </w:divBdr>
            </w:div>
          </w:divsChild>
        </w:div>
        <w:div w:id="1170221364">
          <w:marLeft w:val="0"/>
          <w:marRight w:val="0"/>
          <w:marTop w:val="0"/>
          <w:marBottom w:val="0"/>
          <w:divBdr>
            <w:top w:val="none" w:sz="0" w:space="0" w:color="auto"/>
            <w:left w:val="none" w:sz="0" w:space="0" w:color="auto"/>
            <w:bottom w:val="none" w:sz="0" w:space="0" w:color="auto"/>
            <w:right w:val="none" w:sz="0" w:space="0" w:color="auto"/>
          </w:divBdr>
          <w:divsChild>
            <w:div w:id="1810317883">
              <w:marLeft w:val="0"/>
              <w:marRight w:val="0"/>
              <w:marTop w:val="150"/>
              <w:marBottom w:val="168"/>
              <w:divBdr>
                <w:top w:val="none" w:sz="0" w:space="0" w:color="auto"/>
                <w:left w:val="none" w:sz="0" w:space="0" w:color="auto"/>
                <w:bottom w:val="none" w:sz="0" w:space="0" w:color="auto"/>
                <w:right w:val="none" w:sz="0" w:space="0" w:color="auto"/>
              </w:divBdr>
            </w:div>
            <w:div w:id="1600989602">
              <w:marLeft w:val="0"/>
              <w:marRight w:val="0"/>
              <w:marTop w:val="0"/>
              <w:marBottom w:val="0"/>
              <w:divBdr>
                <w:top w:val="none" w:sz="0" w:space="0" w:color="auto"/>
                <w:left w:val="none" w:sz="0" w:space="0" w:color="auto"/>
                <w:bottom w:val="none" w:sz="0" w:space="0" w:color="auto"/>
                <w:right w:val="none" w:sz="0" w:space="0" w:color="auto"/>
              </w:divBdr>
            </w:div>
            <w:div w:id="826826865">
              <w:marLeft w:val="0"/>
              <w:marRight w:val="0"/>
              <w:marTop w:val="0"/>
              <w:marBottom w:val="0"/>
              <w:divBdr>
                <w:top w:val="none" w:sz="0" w:space="0" w:color="auto"/>
                <w:left w:val="none" w:sz="0" w:space="0" w:color="auto"/>
                <w:bottom w:val="none" w:sz="0" w:space="0" w:color="auto"/>
                <w:right w:val="none" w:sz="0" w:space="0" w:color="auto"/>
              </w:divBdr>
            </w:div>
            <w:div w:id="1726490345">
              <w:marLeft w:val="0"/>
              <w:marRight w:val="0"/>
              <w:marTop w:val="0"/>
              <w:marBottom w:val="0"/>
              <w:divBdr>
                <w:top w:val="none" w:sz="0" w:space="0" w:color="auto"/>
                <w:left w:val="none" w:sz="0" w:space="0" w:color="auto"/>
                <w:bottom w:val="none" w:sz="0" w:space="0" w:color="auto"/>
                <w:right w:val="none" w:sz="0" w:space="0" w:color="auto"/>
              </w:divBdr>
            </w:div>
          </w:divsChild>
        </w:div>
        <w:div w:id="1279798713">
          <w:marLeft w:val="0"/>
          <w:marRight w:val="0"/>
          <w:marTop w:val="0"/>
          <w:marBottom w:val="0"/>
          <w:divBdr>
            <w:top w:val="none" w:sz="0" w:space="0" w:color="auto"/>
            <w:left w:val="none" w:sz="0" w:space="0" w:color="auto"/>
            <w:bottom w:val="none" w:sz="0" w:space="0" w:color="auto"/>
            <w:right w:val="none" w:sz="0" w:space="0" w:color="auto"/>
          </w:divBdr>
          <w:divsChild>
            <w:div w:id="886335531">
              <w:marLeft w:val="0"/>
              <w:marRight w:val="0"/>
              <w:marTop w:val="150"/>
              <w:marBottom w:val="168"/>
              <w:divBdr>
                <w:top w:val="none" w:sz="0" w:space="0" w:color="auto"/>
                <w:left w:val="none" w:sz="0" w:space="0" w:color="auto"/>
                <w:bottom w:val="none" w:sz="0" w:space="0" w:color="auto"/>
                <w:right w:val="none" w:sz="0" w:space="0" w:color="auto"/>
              </w:divBdr>
            </w:div>
            <w:div w:id="1483624210">
              <w:marLeft w:val="0"/>
              <w:marRight w:val="0"/>
              <w:marTop w:val="0"/>
              <w:marBottom w:val="0"/>
              <w:divBdr>
                <w:top w:val="none" w:sz="0" w:space="0" w:color="auto"/>
                <w:left w:val="none" w:sz="0" w:space="0" w:color="auto"/>
                <w:bottom w:val="none" w:sz="0" w:space="0" w:color="auto"/>
                <w:right w:val="none" w:sz="0" w:space="0" w:color="auto"/>
              </w:divBdr>
            </w:div>
            <w:div w:id="217909888">
              <w:marLeft w:val="0"/>
              <w:marRight w:val="0"/>
              <w:marTop w:val="0"/>
              <w:marBottom w:val="0"/>
              <w:divBdr>
                <w:top w:val="none" w:sz="0" w:space="0" w:color="auto"/>
                <w:left w:val="none" w:sz="0" w:space="0" w:color="auto"/>
                <w:bottom w:val="none" w:sz="0" w:space="0" w:color="auto"/>
                <w:right w:val="none" w:sz="0" w:space="0" w:color="auto"/>
              </w:divBdr>
            </w:div>
          </w:divsChild>
        </w:div>
        <w:div w:id="91097865">
          <w:marLeft w:val="0"/>
          <w:marRight w:val="0"/>
          <w:marTop w:val="0"/>
          <w:marBottom w:val="0"/>
          <w:divBdr>
            <w:top w:val="none" w:sz="0" w:space="0" w:color="auto"/>
            <w:left w:val="none" w:sz="0" w:space="0" w:color="auto"/>
            <w:bottom w:val="none" w:sz="0" w:space="0" w:color="auto"/>
            <w:right w:val="none" w:sz="0" w:space="0" w:color="auto"/>
          </w:divBdr>
          <w:divsChild>
            <w:div w:id="567884774">
              <w:marLeft w:val="0"/>
              <w:marRight w:val="0"/>
              <w:marTop w:val="150"/>
              <w:marBottom w:val="168"/>
              <w:divBdr>
                <w:top w:val="none" w:sz="0" w:space="0" w:color="auto"/>
                <w:left w:val="none" w:sz="0" w:space="0" w:color="auto"/>
                <w:bottom w:val="none" w:sz="0" w:space="0" w:color="auto"/>
                <w:right w:val="none" w:sz="0" w:space="0" w:color="auto"/>
              </w:divBdr>
            </w:div>
          </w:divsChild>
        </w:div>
        <w:div w:id="130556756">
          <w:marLeft w:val="0"/>
          <w:marRight w:val="0"/>
          <w:marTop w:val="0"/>
          <w:marBottom w:val="0"/>
          <w:divBdr>
            <w:top w:val="none" w:sz="0" w:space="0" w:color="auto"/>
            <w:left w:val="none" w:sz="0" w:space="0" w:color="auto"/>
            <w:bottom w:val="none" w:sz="0" w:space="0" w:color="auto"/>
            <w:right w:val="none" w:sz="0" w:space="0" w:color="auto"/>
          </w:divBdr>
          <w:divsChild>
            <w:div w:id="1476336245">
              <w:marLeft w:val="0"/>
              <w:marRight w:val="0"/>
              <w:marTop w:val="150"/>
              <w:marBottom w:val="168"/>
              <w:divBdr>
                <w:top w:val="none" w:sz="0" w:space="0" w:color="auto"/>
                <w:left w:val="none" w:sz="0" w:space="0" w:color="auto"/>
                <w:bottom w:val="none" w:sz="0" w:space="0" w:color="auto"/>
                <w:right w:val="none" w:sz="0" w:space="0" w:color="auto"/>
              </w:divBdr>
            </w:div>
          </w:divsChild>
        </w:div>
        <w:div w:id="650905938">
          <w:marLeft w:val="0"/>
          <w:marRight w:val="0"/>
          <w:marTop w:val="0"/>
          <w:marBottom w:val="0"/>
          <w:divBdr>
            <w:top w:val="none" w:sz="0" w:space="0" w:color="auto"/>
            <w:left w:val="none" w:sz="0" w:space="0" w:color="auto"/>
            <w:bottom w:val="none" w:sz="0" w:space="0" w:color="auto"/>
            <w:right w:val="none" w:sz="0" w:space="0" w:color="auto"/>
          </w:divBdr>
          <w:divsChild>
            <w:div w:id="1602685608">
              <w:marLeft w:val="0"/>
              <w:marRight w:val="0"/>
              <w:marTop w:val="150"/>
              <w:marBottom w:val="168"/>
              <w:divBdr>
                <w:top w:val="none" w:sz="0" w:space="0" w:color="auto"/>
                <w:left w:val="none" w:sz="0" w:space="0" w:color="auto"/>
                <w:bottom w:val="none" w:sz="0" w:space="0" w:color="auto"/>
                <w:right w:val="none" w:sz="0" w:space="0" w:color="auto"/>
              </w:divBdr>
            </w:div>
            <w:div w:id="1513446394">
              <w:marLeft w:val="0"/>
              <w:marRight w:val="0"/>
              <w:marTop w:val="0"/>
              <w:marBottom w:val="0"/>
              <w:divBdr>
                <w:top w:val="none" w:sz="0" w:space="0" w:color="auto"/>
                <w:left w:val="none" w:sz="0" w:space="0" w:color="auto"/>
                <w:bottom w:val="none" w:sz="0" w:space="0" w:color="auto"/>
                <w:right w:val="none" w:sz="0" w:space="0" w:color="auto"/>
              </w:divBdr>
            </w:div>
            <w:div w:id="373122485">
              <w:marLeft w:val="0"/>
              <w:marRight w:val="0"/>
              <w:marTop w:val="0"/>
              <w:marBottom w:val="0"/>
              <w:divBdr>
                <w:top w:val="none" w:sz="0" w:space="0" w:color="auto"/>
                <w:left w:val="none" w:sz="0" w:space="0" w:color="auto"/>
                <w:bottom w:val="none" w:sz="0" w:space="0" w:color="auto"/>
                <w:right w:val="none" w:sz="0" w:space="0" w:color="auto"/>
              </w:divBdr>
            </w:div>
            <w:div w:id="111749954">
              <w:marLeft w:val="0"/>
              <w:marRight w:val="0"/>
              <w:marTop w:val="0"/>
              <w:marBottom w:val="0"/>
              <w:divBdr>
                <w:top w:val="none" w:sz="0" w:space="0" w:color="auto"/>
                <w:left w:val="none" w:sz="0" w:space="0" w:color="auto"/>
                <w:bottom w:val="none" w:sz="0" w:space="0" w:color="auto"/>
                <w:right w:val="none" w:sz="0" w:space="0" w:color="auto"/>
              </w:divBdr>
            </w:div>
          </w:divsChild>
        </w:div>
        <w:div w:id="605314284">
          <w:marLeft w:val="0"/>
          <w:marRight w:val="0"/>
          <w:marTop w:val="0"/>
          <w:marBottom w:val="0"/>
          <w:divBdr>
            <w:top w:val="none" w:sz="0" w:space="0" w:color="auto"/>
            <w:left w:val="none" w:sz="0" w:space="0" w:color="auto"/>
            <w:bottom w:val="none" w:sz="0" w:space="0" w:color="auto"/>
            <w:right w:val="none" w:sz="0" w:space="0" w:color="auto"/>
          </w:divBdr>
          <w:divsChild>
            <w:div w:id="294144513">
              <w:marLeft w:val="0"/>
              <w:marRight w:val="0"/>
              <w:marTop w:val="150"/>
              <w:marBottom w:val="168"/>
              <w:divBdr>
                <w:top w:val="none" w:sz="0" w:space="0" w:color="auto"/>
                <w:left w:val="none" w:sz="0" w:space="0" w:color="auto"/>
                <w:bottom w:val="none" w:sz="0" w:space="0" w:color="auto"/>
                <w:right w:val="none" w:sz="0" w:space="0" w:color="auto"/>
              </w:divBdr>
            </w:div>
          </w:divsChild>
        </w:div>
        <w:div w:id="686754128">
          <w:marLeft w:val="0"/>
          <w:marRight w:val="0"/>
          <w:marTop w:val="0"/>
          <w:marBottom w:val="0"/>
          <w:divBdr>
            <w:top w:val="none" w:sz="0" w:space="0" w:color="auto"/>
            <w:left w:val="none" w:sz="0" w:space="0" w:color="auto"/>
            <w:bottom w:val="none" w:sz="0" w:space="0" w:color="auto"/>
            <w:right w:val="none" w:sz="0" w:space="0" w:color="auto"/>
          </w:divBdr>
          <w:divsChild>
            <w:div w:id="1592277790">
              <w:marLeft w:val="0"/>
              <w:marRight w:val="0"/>
              <w:marTop w:val="150"/>
              <w:marBottom w:val="168"/>
              <w:divBdr>
                <w:top w:val="none" w:sz="0" w:space="0" w:color="auto"/>
                <w:left w:val="none" w:sz="0" w:space="0" w:color="auto"/>
                <w:bottom w:val="none" w:sz="0" w:space="0" w:color="auto"/>
                <w:right w:val="none" w:sz="0" w:space="0" w:color="auto"/>
              </w:divBdr>
            </w:div>
            <w:div w:id="353463596">
              <w:marLeft w:val="0"/>
              <w:marRight w:val="0"/>
              <w:marTop w:val="0"/>
              <w:marBottom w:val="0"/>
              <w:divBdr>
                <w:top w:val="none" w:sz="0" w:space="0" w:color="auto"/>
                <w:left w:val="none" w:sz="0" w:space="0" w:color="auto"/>
                <w:bottom w:val="none" w:sz="0" w:space="0" w:color="auto"/>
                <w:right w:val="none" w:sz="0" w:space="0" w:color="auto"/>
              </w:divBdr>
            </w:div>
            <w:div w:id="1380662984">
              <w:marLeft w:val="0"/>
              <w:marRight w:val="0"/>
              <w:marTop w:val="0"/>
              <w:marBottom w:val="0"/>
              <w:divBdr>
                <w:top w:val="none" w:sz="0" w:space="0" w:color="auto"/>
                <w:left w:val="none" w:sz="0" w:space="0" w:color="auto"/>
                <w:bottom w:val="none" w:sz="0" w:space="0" w:color="auto"/>
                <w:right w:val="none" w:sz="0" w:space="0" w:color="auto"/>
              </w:divBdr>
            </w:div>
            <w:div w:id="616061746">
              <w:marLeft w:val="0"/>
              <w:marRight w:val="0"/>
              <w:marTop w:val="0"/>
              <w:marBottom w:val="0"/>
              <w:divBdr>
                <w:top w:val="none" w:sz="0" w:space="0" w:color="auto"/>
                <w:left w:val="none" w:sz="0" w:space="0" w:color="auto"/>
                <w:bottom w:val="none" w:sz="0" w:space="0" w:color="auto"/>
                <w:right w:val="none" w:sz="0" w:space="0" w:color="auto"/>
              </w:divBdr>
            </w:div>
          </w:divsChild>
        </w:div>
        <w:div w:id="1564289796">
          <w:marLeft w:val="0"/>
          <w:marRight w:val="0"/>
          <w:marTop w:val="0"/>
          <w:marBottom w:val="0"/>
          <w:divBdr>
            <w:top w:val="none" w:sz="0" w:space="0" w:color="auto"/>
            <w:left w:val="none" w:sz="0" w:space="0" w:color="auto"/>
            <w:bottom w:val="none" w:sz="0" w:space="0" w:color="auto"/>
            <w:right w:val="none" w:sz="0" w:space="0" w:color="auto"/>
          </w:divBdr>
          <w:divsChild>
            <w:div w:id="1523668670">
              <w:marLeft w:val="0"/>
              <w:marRight w:val="0"/>
              <w:marTop w:val="150"/>
              <w:marBottom w:val="168"/>
              <w:divBdr>
                <w:top w:val="none" w:sz="0" w:space="0" w:color="auto"/>
                <w:left w:val="none" w:sz="0" w:space="0" w:color="auto"/>
                <w:bottom w:val="none" w:sz="0" w:space="0" w:color="auto"/>
                <w:right w:val="none" w:sz="0" w:space="0" w:color="auto"/>
              </w:divBdr>
            </w:div>
            <w:div w:id="1772160683">
              <w:marLeft w:val="0"/>
              <w:marRight w:val="0"/>
              <w:marTop w:val="0"/>
              <w:marBottom w:val="0"/>
              <w:divBdr>
                <w:top w:val="none" w:sz="0" w:space="0" w:color="auto"/>
                <w:left w:val="none" w:sz="0" w:space="0" w:color="auto"/>
                <w:bottom w:val="none" w:sz="0" w:space="0" w:color="auto"/>
                <w:right w:val="none" w:sz="0" w:space="0" w:color="auto"/>
              </w:divBdr>
            </w:div>
            <w:div w:id="1777019894">
              <w:marLeft w:val="0"/>
              <w:marRight w:val="0"/>
              <w:marTop w:val="0"/>
              <w:marBottom w:val="0"/>
              <w:divBdr>
                <w:top w:val="none" w:sz="0" w:space="0" w:color="auto"/>
                <w:left w:val="none" w:sz="0" w:space="0" w:color="auto"/>
                <w:bottom w:val="none" w:sz="0" w:space="0" w:color="auto"/>
                <w:right w:val="none" w:sz="0" w:space="0" w:color="auto"/>
              </w:divBdr>
              <w:divsChild>
                <w:div w:id="1455950655">
                  <w:marLeft w:val="0"/>
                  <w:marRight w:val="0"/>
                  <w:marTop w:val="0"/>
                  <w:marBottom w:val="0"/>
                  <w:divBdr>
                    <w:top w:val="none" w:sz="0" w:space="0" w:color="auto"/>
                    <w:left w:val="none" w:sz="0" w:space="0" w:color="auto"/>
                    <w:bottom w:val="none" w:sz="0" w:space="0" w:color="auto"/>
                    <w:right w:val="none" w:sz="0" w:space="0" w:color="auto"/>
                  </w:divBdr>
                </w:div>
                <w:div w:id="1774324209">
                  <w:marLeft w:val="0"/>
                  <w:marRight w:val="0"/>
                  <w:marTop w:val="0"/>
                  <w:marBottom w:val="0"/>
                  <w:divBdr>
                    <w:top w:val="none" w:sz="0" w:space="0" w:color="auto"/>
                    <w:left w:val="none" w:sz="0" w:space="0" w:color="auto"/>
                    <w:bottom w:val="none" w:sz="0" w:space="0" w:color="auto"/>
                    <w:right w:val="none" w:sz="0" w:space="0" w:color="auto"/>
                  </w:divBdr>
                </w:div>
                <w:div w:id="1849098819">
                  <w:marLeft w:val="0"/>
                  <w:marRight w:val="0"/>
                  <w:marTop w:val="0"/>
                  <w:marBottom w:val="0"/>
                  <w:divBdr>
                    <w:top w:val="none" w:sz="0" w:space="0" w:color="auto"/>
                    <w:left w:val="none" w:sz="0" w:space="0" w:color="auto"/>
                    <w:bottom w:val="none" w:sz="0" w:space="0" w:color="auto"/>
                    <w:right w:val="none" w:sz="0" w:space="0" w:color="auto"/>
                  </w:divBdr>
                </w:div>
                <w:div w:id="1361249079">
                  <w:marLeft w:val="0"/>
                  <w:marRight w:val="0"/>
                  <w:marTop w:val="0"/>
                  <w:marBottom w:val="0"/>
                  <w:divBdr>
                    <w:top w:val="none" w:sz="0" w:space="0" w:color="auto"/>
                    <w:left w:val="none" w:sz="0" w:space="0" w:color="auto"/>
                    <w:bottom w:val="none" w:sz="0" w:space="0" w:color="auto"/>
                    <w:right w:val="none" w:sz="0" w:space="0" w:color="auto"/>
                  </w:divBdr>
                </w:div>
                <w:div w:id="1429155275">
                  <w:marLeft w:val="0"/>
                  <w:marRight w:val="0"/>
                  <w:marTop w:val="0"/>
                  <w:marBottom w:val="0"/>
                  <w:divBdr>
                    <w:top w:val="none" w:sz="0" w:space="0" w:color="auto"/>
                    <w:left w:val="none" w:sz="0" w:space="0" w:color="auto"/>
                    <w:bottom w:val="none" w:sz="0" w:space="0" w:color="auto"/>
                    <w:right w:val="none" w:sz="0" w:space="0" w:color="auto"/>
                  </w:divBdr>
                </w:div>
              </w:divsChild>
            </w:div>
            <w:div w:id="518541173">
              <w:marLeft w:val="0"/>
              <w:marRight w:val="0"/>
              <w:marTop w:val="0"/>
              <w:marBottom w:val="0"/>
              <w:divBdr>
                <w:top w:val="none" w:sz="0" w:space="0" w:color="auto"/>
                <w:left w:val="none" w:sz="0" w:space="0" w:color="auto"/>
                <w:bottom w:val="none" w:sz="0" w:space="0" w:color="auto"/>
                <w:right w:val="none" w:sz="0" w:space="0" w:color="auto"/>
              </w:divBdr>
            </w:div>
          </w:divsChild>
        </w:div>
        <w:div w:id="1154757331">
          <w:marLeft w:val="0"/>
          <w:marRight w:val="0"/>
          <w:marTop w:val="0"/>
          <w:marBottom w:val="0"/>
          <w:divBdr>
            <w:top w:val="none" w:sz="0" w:space="0" w:color="auto"/>
            <w:left w:val="none" w:sz="0" w:space="0" w:color="auto"/>
            <w:bottom w:val="none" w:sz="0" w:space="0" w:color="auto"/>
            <w:right w:val="none" w:sz="0" w:space="0" w:color="auto"/>
          </w:divBdr>
          <w:divsChild>
            <w:div w:id="994843654">
              <w:marLeft w:val="0"/>
              <w:marRight w:val="0"/>
              <w:marTop w:val="150"/>
              <w:marBottom w:val="168"/>
              <w:divBdr>
                <w:top w:val="none" w:sz="0" w:space="0" w:color="auto"/>
                <w:left w:val="none" w:sz="0" w:space="0" w:color="auto"/>
                <w:bottom w:val="none" w:sz="0" w:space="0" w:color="auto"/>
                <w:right w:val="none" w:sz="0" w:space="0" w:color="auto"/>
              </w:divBdr>
            </w:div>
            <w:div w:id="610748062">
              <w:marLeft w:val="0"/>
              <w:marRight w:val="0"/>
              <w:marTop w:val="0"/>
              <w:marBottom w:val="0"/>
              <w:divBdr>
                <w:top w:val="none" w:sz="0" w:space="0" w:color="auto"/>
                <w:left w:val="none" w:sz="0" w:space="0" w:color="auto"/>
                <w:bottom w:val="none" w:sz="0" w:space="0" w:color="auto"/>
                <w:right w:val="none" w:sz="0" w:space="0" w:color="auto"/>
              </w:divBdr>
            </w:div>
            <w:div w:id="6277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5784">
      <w:bodyDiv w:val="1"/>
      <w:marLeft w:val="0"/>
      <w:marRight w:val="0"/>
      <w:marTop w:val="0"/>
      <w:marBottom w:val="0"/>
      <w:divBdr>
        <w:top w:val="none" w:sz="0" w:space="0" w:color="auto"/>
        <w:left w:val="none" w:sz="0" w:space="0" w:color="auto"/>
        <w:bottom w:val="none" w:sz="0" w:space="0" w:color="auto"/>
        <w:right w:val="none" w:sz="0" w:space="0" w:color="auto"/>
      </w:divBdr>
    </w:div>
    <w:div w:id="2133740172">
      <w:bodyDiv w:val="1"/>
      <w:marLeft w:val="0"/>
      <w:marRight w:val="0"/>
      <w:marTop w:val="0"/>
      <w:marBottom w:val="0"/>
      <w:divBdr>
        <w:top w:val="none" w:sz="0" w:space="0" w:color="auto"/>
        <w:left w:val="none" w:sz="0" w:space="0" w:color="auto"/>
        <w:bottom w:val="none" w:sz="0" w:space="0" w:color="auto"/>
        <w:right w:val="none" w:sz="0" w:space="0" w:color="auto"/>
      </w:divBdr>
      <w:divsChild>
        <w:div w:id="307053975">
          <w:marLeft w:val="0"/>
          <w:marRight w:val="0"/>
          <w:marTop w:val="480"/>
          <w:marBottom w:val="0"/>
          <w:divBdr>
            <w:top w:val="none" w:sz="0" w:space="0" w:color="auto"/>
            <w:left w:val="none" w:sz="0" w:space="0" w:color="auto"/>
            <w:bottom w:val="none" w:sz="0" w:space="0" w:color="auto"/>
            <w:right w:val="none" w:sz="0" w:space="0" w:color="auto"/>
          </w:divBdr>
        </w:div>
        <w:div w:id="1583102493">
          <w:marLeft w:val="0"/>
          <w:marRight w:val="0"/>
          <w:marTop w:val="0"/>
          <w:marBottom w:val="0"/>
          <w:divBdr>
            <w:top w:val="none" w:sz="0" w:space="0" w:color="auto"/>
            <w:left w:val="none" w:sz="0" w:space="0" w:color="auto"/>
            <w:bottom w:val="none" w:sz="0" w:space="0" w:color="auto"/>
            <w:right w:val="none" w:sz="0" w:space="0" w:color="auto"/>
          </w:divBdr>
          <w:divsChild>
            <w:div w:id="1566644797">
              <w:marLeft w:val="0"/>
              <w:marRight w:val="0"/>
              <w:marTop w:val="480"/>
              <w:marBottom w:val="0"/>
              <w:divBdr>
                <w:top w:val="none" w:sz="0" w:space="0" w:color="auto"/>
                <w:left w:val="none" w:sz="0" w:space="0" w:color="auto"/>
                <w:bottom w:val="none" w:sz="0" w:space="0" w:color="auto"/>
                <w:right w:val="none" w:sz="0" w:space="0" w:color="auto"/>
              </w:divBdr>
            </w:div>
            <w:div w:id="1265502556">
              <w:marLeft w:val="0"/>
              <w:marRight w:val="0"/>
              <w:marTop w:val="0"/>
              <w:marBottom w:val="0"/>
              <w:divBdr>
                <w:top w:val="none" w:sz="0" w:space="0" w:color="auto"/>
                <w:left w:val="none" w:sz="0" w:space="0" w:color="auto"/>
                <w:bottom w:val="none" w:sz="0" w:space="0" w:color="auto"/>
                <w:right w:val="none" w:sz="0" w:space="0" w:color="auto"/>
              </w:divBdr>
              <w:divsChild>
                <w:div w:id="547836713">
                  <w:marLeft w:val="0"/>
                  <w:marRight w:val="0"/>
                  <w:marTop w:val="150"/>
                  <w:marBottom w:val="168"/>
                  <w:divBdr>
                    <w:top w:val="none" w:sz="0" w:space="0" w:color="auto"/>
                    <w:left w:val="none" w:sz="0" w:space="0" w:color="auto"/>
                    <w:bottom w:val="none" w:sz="0" w:space="0" w:color="auto"/>
                    <w:right w:val="none" w:sz="0" w:space="0" w:color="auto"/>
                  </w:divBdr>
                </w:div>
                <w:div w:id="2095324151">
                  <w:marLeft w:val="0"/>
                  <w:marRight w:val="0"/>
                  <w:marTop w:val="0"/>
                  <w:marBottom w:val="0"/>
                  <w:divBdr>
                    <w:top w:val="none" w:sz="0" w:space="0" w:color="auto"/>
                    <w:left w:val="none" w:sz="0" w:space="0" w:color="auto"/>
                    <w:bottom w:val="none" w:sz="0" w:space="0" w:color="auto"/>
                    <w:right w:val="none" w:sz="0" w:space="0" w:color="auto"/>
                  </w:divBdr>
                </w:div>
                <w:div w:id="1608779684">
                  <w:marLeft w:val="0"/>
                  <w:marRight w:val="0"/>
                  <w:marTop w:val="0"/>
                  <w:marBottom w:val="0"/>
                  <w:divBdr>
                    <w:top w:val="none" w:sz="0" w:space="0" w:color="auto"/>
                    <w:left w:val="none" w:sz="0" w:space="0" w:color="auto"/>
                    <w:bottom w:val="none" w:sz="0" w:space="0" w:color="auto"/>
                    <w:right w:val="none" w:sz="0" w:space="0" w:color="auto"/>
                  </w:divBdr>
                </w:div>
                <w:div w:id="920799440">
                  <w:marLeft w:val="0"/>
                  <w:marRight w:val="0"/>
                  <w:marTop w:val="0"/>
                  <w:marBottom w:val="0"/>
                  <w:divBdr>
                    <w:top w:val="none" w:sz="0" w:space="0" w:color="auto"/>
                    <w:left w:val="none" w:sz="0" w:space="0" w:color="auto"/>
                    <w:bottom w:val="none" w:sz="0" w:space="0" w:color="auto"/>
                    <w:right w:val="none" w:sz="0" w:space="0" w:color="auto"/>
                  </w:divBdr>
                </w:div>
                <w:div w:id="1857881697">
                  <w:marLeft w:val="0"/>
                  <w:marRight w:val="0"/>
                  <w:marTop w:val="0"/>
                  <w:marBottom w:val="0"/>
                  <w:divBdr>
                    <w:top w:val="none" w:sz="0" w:space="0" w:color="auto"/>
                    <w:left w:val="none" w:sz="0" w:space="0" w:color="auto"/>
                    <w:bottom w:val="none" w:sz="0" w:space="0" w:color="auto"/>
                    <w:right w:val="none" w:sz="0" w:space="0" w:color="auto"/>
                  </w:divBdr>
                </w:div>
              </w:divsChild>
            </w:div>
            <w:div w:id="2109151675">
              <w:marLeft w:val="0"/>
              <w:marRight w:val="0"/>
              <w:marTop w:val="0"/>
              <w:marBottom w:val="0"/>
              <w:divBdr>
                <w:top w:val="none" w:sz="0" w:space="0" w:color="auto"/>
                <w:left w:val="none" w:sz="0" w:space="0" w:color="auto"/>
                <w:bottom w:val="none" w:sz="0" w:space="0" w:color="auto"/>
                <w:right w:val="none" w:sz="0" w:space="0" w:color="auto"/>
              </w:divBdr>
              <w:divsChild>
                <w:div w:id="470833232">
                  <w:marLeft w:val="0"/>
                  <w:marRight w:val="0"/>
                  <w:marTop w:val="150"/>
                  <w:marBottom w:val="168"/>
                  <w:divBdr>
                    <w:top w:val="none" w:sz="0" w:space="0" w:color="auto"/>
                    <w:left w:val="none" w:sz="0" w:space="0" w:color="auto"/>
                    <w:bottom w:val="none" w:sz="0" w:space="0" w:color="auto"/>
                    <w:right w:val="none" w:sz="0" w:space="0" w:color="auto"/>
                  </w:divBdr>
                </w:div>
                <w:div w:id="431170093">
                  <w:marLeft w:val="0"/>
                  <w:marRight w:val="0"/>
                  <w:marTop w:val="0"/>
                  <w:marBottom w:val="0"/>
                  <w:divBdr>
                    <w:top w:val="none" w:sz="0" w:space="0" w:color="auto"/>
                    <w:left w:val="none" w:sz="0" w:space="0" w:color="auto"/>
                    <w:bottom w:val="none" w:sz="0" w:space="0" w:color="auto"/>
                    <w:right w:val="none" w:sz="0" w:space="0" w:color="auto"/>
                  </w:divBdr>
                </w:div>
                <w:div w:id="618537824">
                  <w:marLeft w:val="0"/>
                  <w:marRight w:val="0"/>
                  <w:marTop w:val="0"/>
                  <w:marBottom w:val="0"/>
                  <w:divBdr>
                    <w:top w:val="none" w:sz="0" w:space="0" w:color="auto"/>
                    <w:left w:val="none" w:sz="0" w:space="0" w:color="auto"/>
                    <w:bottom w:val="none" w:sz="0" w:space="0" w:color="auto"/>
                    <w:right w:val="none" w:sz="0" w:space="0" w:color="auto"/>
                  </w:divBdr>
                </w:div>
                <w:div w:id="836699889">
                  <w:marLeft w:val="0"/>
                  <w:marRight w:val="0"/>
                  <w:marTop w:val="0"/>
                  <w:marBottom w:val="0"/>
                  <w:divBdr>
                    <w:top w:val="none" w:sz="0" w:space="0" w:color="auto"/>
                    <w:left w:val="none" w:sz="0" w:space="0" w:color="auto"/>
                    <w:bottom w:val="none" w:sz="0" w:space="0" w:color="auto"/>
                    <w:right w:val="none" w:sz="0" w:space="0" w:color="auto"/>
                  </w:divBdr>
                </w:div>
                <w:div w:id="1404110706">
                  <w:marLeft w:val="0"/>
                  <w:marRight w:val="0"/>
                  <w:marTop w:val="0"/>
                  <w:marBottom w:val="0"/>
                  <w:divBdr>
                    <w:top w:val="none" w:sz="0" w:space="0" w:color="auto"/>
                    <w:left w:val="none" w:sz="0" w:space="0" w:color="auto"/>
                    <w:bottom w:val="none" w:sz="0" w:space="0" w:color="auto"/>
                    <w:right w:val="none" w:sz="0" w:space="0" w:color="auto"/>
                  </w:divBdr>
                </w:div>
                <w:div w:id="719328044">
                  <w:marLeft w:val="0"/>
                  <w:marRight w:val="0"/>
                  <w:marTop w:val="0"/>
                  <w:marBottom w:val="0"/>
                  <w:divBdr>
                    <w:top w:val="none" w:sz="0" w:space="0" w:color="auto"/>
                    <w:left w:val="none" w:sz="0" w:space="0" w:color="auto"/>
                    <w:bottom w:val="none" w:sz="0" w:space="0" w:color="auto"/>
                    <w:right w:val="none" w:sz="0" w:space="0" w:color="auto"/>
                  </w:divBdr>
                </w:div>
              </w:divsChild>
            </w:div>
            <w:div w:id="157187840">
              <w:marLeft w:val="0"/>
              <w:marRight w:val="0"/>
              <w:marTop w:val="0"/>
              <w:marBottom w:val="0"/>
              <w:divBdr>
                <w:top w:val="none" w:sz="0" w:space="0" w:color="auto"/>
                <w:left w:val="none" w:sz="0" w:space="0" w:color="auto"/>
                <w:bottom w:val="none" w:sz="0" w:space="0" w:color="auto"/>
                <w:right w:val="none" w:sz="0" w:space="0" w:color="auto"/>
              </w:divBdr>
              <w:divsChild>
                <w:div w:id="889805329">
                  <w:marLeft w:val="0"/>
                  <w:marRight w:val="0"/>
                  <w:marTop w:val="150"/>
                  <w:marBottom w:val="168"/>
                  <w:divBdr>
                    <w:top w:val="none" w:sz="0" w:space="0" w:color="auto"/>
                    <w:left w:val="none" w:sz="0" w:space="0" w:color="auto"/>
                    <w:bottom w:val="none" w:sz="0" w:space="0" w:color="auto"/>
                    <w:right w:val="none" w:sz="0" w:space="0" w:color="auto"/>
                  </w:divBdr>
                </w:div>
                <w:div w:id="1417440804">
                  <w:marLeft w:val="0"/>
                  <w:marRight w:val="0"/>
                  <w:marTop w:val="0"/>
                  <w:marBottom w:val="0"/>
                  <w:divBdr>
                    <w:top w:val="none" w:sz="0" w:space="0" w:color="auto"/>
                    <w:left w:val="none" w:sz="0" w:space="0" w:color="auto"/>
                    <w:bottom w:val="none" w:sz="0" w:space="0" w:color="auto"/>
                    <w:right w:val="none" w:sz="0" w:space="0" w:color="auto"/>
                  </w:divBdr>
                </w:div>
                <w:div w:id="226770285">
                  <w:marLeft w:val="0"/>
                  <w:marRight w:val="0"/>
                  <w:marTop w:val="0"/>
                  <w:marBottom w:val="0"/>
                  <w:divBdr>
                    <w:top w:val="none" w:sz="0" w:space="0" w:color="auto"/>
                    <w:left w:val="none" w:sz="0" w:space="0" w:color="auto"/>
                    <w:bottom w:val="none" w:sz="0" w:space="0" w:color="auto"/>
                    <w:right w:val="none" w:sz="0" w:space="0" w:color="auto"/>
                  </w:divBdr>
                </w:div>
              </w:divsChild>
            </w:div>
            <w:div w:id="245043186">
              <w:marLeft w:val="0"/>
              <w:marRight w:val="0"/>
              <w:marTop w:val="0"/>
              <w:marBottom w:val="0"/>
              <w:divBdr>
                <w:top w:val="none" w:sz="0" w:space="0" w:color="auto"/>
                <w:left w:val="none" w:sz="0" w:space="0" w:color="auto"/>
                <w:bottom w:val="none" w:sz="0" w:space="0" w:color="auto"/>
                <w:right w:val="none" w:sz="0" w:space="0" w:color="auto"/>
              </w:divBdr>
              <w:divsChild>
                <w:div w:id="1227910175">
                  <w:marLeft w:val="0"/>
                  <w:marRight w:val="0"/>
                  <w:marTop w:val="150"/>
                  <w:marBottom w:val="168"/>
                  <w:divBdr>
                    <w:top w:val="none" w:sz="0" w:space="0" w:color="auto"/>
                    <w:left w:val="none" w:sz="0" w:space="0" w:color="auto"/>
                    <w:bottom w:val="none" w:sz="0" w:space="0" w:color="auto"/>
                    <w:right w:val="none" w:sz="0" w:space="0" w:color="auto"/>
                  </w:divBdr>
                </w:div>
              </w:divsChild>
            </w:div>
            <w:div w:id="784036708">
              <w:marLeft w:val="0"/>
              <w:marRight w:val="0"/>
              <w:marTop w:val="0"/>
              <w:marBottom w:val="0"/>
              <w:divBdr>
                <w:top w:val="none" w:sz="0" w:space="0" w:color="auto"/>
                <w:left w:val="none" w:sz="0" w:space="0" w:color="auto"/>
                <w:bottom w:val="none" w:sz="0" w:space="0" w:color="auto"/>
                <w:right w:val="none" w:sz="0" w:space="0" w:color="auto"/>
              </w:divBdr>
              <w:divsChild>
                <w:div w:id="1218318717">
                  <w:marLeft w:val="0"/>
                  <w:marRight w:val="0"/>
                  <w:marTop w:val="150"/>
                  <w:marBottom w:val="168"/>
                  <w:divBdr>
                    <w:top w:val="none" w:sz="0" w:space="0" w:color="auto"/>
                    <w:left w:val="none" w:sz="0" w:space="0" w:color="auto"/>
                    <w:bottom w:val="none" w:sz="0" w:space="0" w:color="auto"/>
                    <w:right w:val="none" w:sz="0" w:space="0" w:color="auto"/>
                  </w:divBdr>
                </w:div>
                <w:div w:id="1921209093">
                  <w:marLeft w:val="0"/>
                  <w:marRight w:val="0"/>
                  <w:marTop w:val="0"/>
                  <w:marBottom w:val="0"/>
                  <w:divBdr>
                    <w:top w:val="none" w:sz="0" w:space="0" w:color="auto"/>
                    <w:left w:val="none" w:sz="0" w:space="0" w:color="auto"/>
                    <w:bottom w:val="none" w:sz="0" w:space="0" w:color="auto"/>
                    <w:right w:val="none" w:sz="0" w:space="0" w:color="auto"/>
                  </w:divBdr>
                </w:div>
                <w:div w:id="407728877">
                  <w:marLeft w:val="0"/>
                  <w:marRight w:val="0"/>
                  <w:marTop w:val="0"/>
                  <w:marBottom w:val="0"/>
                  <w:divBdr>
                    <w:top w:val="none" w:sz="0" w:space="0" w:color="auto"/>
                    <w:left w:val="none" w:sz="0" w:space="0" w:color="auto"/>
                    <w:bottom w:val="none" w:sz="0" w:space="0" w:color="auto"/>
                    <w:right w:val="none" w:sz="0" w:space="0" w:color="auto"/>
                  </w:divBdr>
                </w:div>
                <w:div w:id="627320706">
                  <w:marLeft w:val="0"/>
                  <w:marRight w:val="0"/>
                  <w:marTop w:val="0"/>
                  <w:marBottom w:val="0"/>
                  <w:divBdr>
                    <w:top w:val="none" w:sz="0" w:space="0" w:color="auto"/>
                    <w:left w:val="none" w:sz="0" w:space="0" w:color="auto"/>
                    <w:bottom w:val="none" w:sz="0" w:space="0" w:color="auto"/>
                    <w:right w:val="none" w:sz="0" w:space="0" w:color="auto"/>
                  </w:divBdr>
                </w:div>
              </w:divsChild>
            </w:div>
            <w:div w:id="1496069999">
              <w:marLeft w:val="0"/>
              <w:marRight w:val="0"/>
              <w:marTop w:val="0"/>
              <w:marBottom w:val="0"/>
              <w:divBdr>
                <w:top w:val="none" w:sz="0" w:space="0" w:color="auto"/>
                <w:left w:val="none" w:sz="0" w:space="0" w:color="auto"/>
                <w:bottom w:val="none" w:sz="0" w:space="0" w:color="auto"/>
                <w:right w:val="none" w:sz="0" w:space="0" w:color="auto"/>
              </w:divBdr>
              <w:divsChild>
                <w:div w:id="2056733651">
                  <w:marLeft w:val="0"/>
                  <w:marRight w:val="0"/>
                  <w:marTop w:val="150"/>
                  <w:marBottom w:val="168"/>
                  <w:divBdr>
                    <w:top w:val="none" w:sz="0" w:space="0" w:color="auto"/>
                    <w:left w:val="none" w:sz="0" w:space="0" w:color="auto"/>
                    <w:bottom w:val="none" w:sz="0" w:space="0" w:color="auto"/>
                    <w:right w:val="none" w:sz="0" w:space="0" w:color="auto"/>
                  </w:divBdr>
                </w:div>
                <w:div w:id="392505354">
                  <w:marLeft w:val="0"/>
                  <w:marRight w:val="0"/>
                  <w:marTop w:val="0"/>
                  <w:marBottom w:val="0"/>
                  <w:divBdr>
                    <w:top w:val="none" w:sz="0" w:space="0" w:color="auto"/>
                    <w:left w:val="none" w:sz="0" w:space="0" w:color="auto"/>
                    <w:bottom w:val="none" w:sz="0" w:space="0" w:color="auto"/>
                    <w:right w:val="none" w:sz="0" w:space="0" w:color="auto"/>
                  </w:divBdr>
                </w:div>
                <w:div w:id="449713633">
                  <w:marLeft w:val="0"/>
                  <w:marRight w:val="0"/>
                  <w:marTop w:val="0"/>
                  <w:marBottom w:val="0"/>
                  <w:divBdr>
                    <w:top w:val="none" w:sz="0" w:space="0" w:color="auto"/>
                    <w:left w:val="none" w:sz="0" w:space="0" w:color="auto"/>
                    <w:bottom w:val="none" w:sz="0" w:space="0" w:color="auto"/>
                    <w:right w:val="none" w:sz="0" w:space="0" w:color="auto"/>
                  </w:divBdr>
                </w:div>
              </w:divsChild>
            </w:div>
            <w:div w:id="1016805718">
              <w:marLeft w:val="0"/>
              <w:marRight w:val="0"/>
              <w:marTop w:val="0"/>
              <w:marBottom w:val="0"/>
              <w:divBdr>
                <w:top w:val="none" w:sz="0" w:space="0" w:color="auto"/>
                <w:left w:val="none" w:sz="0" w:space="0" w:color="auto"/>
                <w:bottom w:val="none" w:sz="0" w:space="0" w:color="auto"/>
                <w:right w:val="none" w:sz="0" w:space="0" w:color="auto"/>
              </w:divBdr>
              <w:divsChild>
                <w:div w:id="1211190446">
                  <w:marLeft w:val="0"/>
                  <w:marRight w:val="0"/>
                  <w:marTop w:val="150"/>
                  <w:marBottom w:val="168"/>
                  <w:divBdr>
                    <w:top w:val="none" w:sz="0" w:space="0" w:color="auto"/>
                    <w:left w:val="none" w:sz="0" w:space="0" w:color="auto"/>
                    <w:bottom w:val="none" w:sz="0" w:space="0" w:color="auto"/>
                    <w:right w:val="none" w:sz="0" w:space="0" w:color="auto"/>
                  </w:divBdr>
                </w:div>
                <w:div w:id="1610118847">
                  <w:marLeft w:val="0"/>
                  <w:marRight w:val="0"/>
                  <w:marTop w:val="0"/>
                  <w:marBottom w:val="0"/>
                  <w:divBdr>
                    <w:top w:val="none" w:sz="0" w:space="0" w:color="auto"/>
                    <w:left w:val="none" w:sz="0" w:space="0" w:color="auto"/>
                    <w:bottom w:val="none" w:sz="0" w:space="0" w:color="auto"/>
                    <w:right w:val="none" w:sz="0" w:space="0" w:color="auto"/>
                  </w:divBdr>
                </w:div>
                <w:div w:id="404960849">
                  <w:marLeft w:val="0"/>
                  <w:marRight w:val="0"/>
                  <w:marTop w:val="0"/>
                  <w:marBottom w:val="0"/>
                  <w:divBdr>
                    <w:top w:val="none" w:sz="0" w:space="0" w:color="auto"/>
                    <w:left w:val="none" w:sz="0" w:space="0" w:color="auto"/>
                    <w:bottom w:val="none" w:sz="0" w:space="0" w:color="auto"/>
                    <w:right w:val="none" w:sz="0" w:space="0" w:color="auto"/>
                  </w:divBdr>
                  <w:divsChild>
                    <w:div w:id="834876183">
                      <w:marLeft w:val="0"/>
                      <w:marRight w:val="0"/>
                      <w:marTop w:val="0"/>
                      <w:marBottom w:val="0"/>
                      <w:divBdr>
                        <w:top w:val="none" w:sz="0" w:space="0" w:color="auto"/>
                        <w:left w:val="none" w:sz="0" w:space="0" w:color="auto"/>
                        <w:bottom w:val="none" w:sz="0" w:space="0" w:color="auto"/>
                        <w:right w:val="none" w:sz="0" w:space="0" w:color="auto"/>
                      </w:divBdr>
                    </w:div>
                    <w:div w:id="2114402478">
                      <w:marLeft w:val="0"/>
                      <w:marRight w:val="0"/>
                      <w:marTop w:val="0"/>
                      <w:marBottom w:val="0"/>
                      <w:divBdr>
                        <w:top w:val="none" w:sz="0" w:space="0" w:color="auto"/>
                        <w:left w:val="none" w:sz="0" w:space="0" w:color="auto"/>
                        <w:bottom w:val="none" w:sz="0" w:space="0" w:color="auto"/>
                        <w:right w:val="none" w:sz="0" w:space="0" w:color="auto"/>
                      </w:divBdr>
                    </w:div>
                    <w:div w:id="85353">
                      <w:marLeft w:val="0"/>
                      <w:marRight w:val="0"/>
                      <w:marTop w:val="0"/>
                      <w:marBottom w:val="0"/>
                      <w:divBdr>
                        <w:top w:val="none" w:sz="0" w:space="0" w:color="auto"/>
                        <w:left w:val="none" w:sz="0" w:space="0" w:color="auto"/>
                        <w:bottom w:val="none" w:sz="0" w:space="0" w:color="auto"/>
                        <w:right w:val="none" w:sz="0" w:space="0" w:color="auto"/>
                      </w:divBdr>
                    </w:div>
                    <w:div w:id="1421103644">
                      <w:marLeft w:val="0"/>
                      <w:marRight w:val="0"/>
                      <w:marTop w:val="0"/>
                      <w:marBottom w:val="0"/>
                      <w:divBdr>
                        <w:top w:val="none" w:sz="0" w:space="0" w:color="auto"/>
                        <w:left w:val="none" w:sz="0" w:space="0" w:color="auto"/>
                        <w:bottom w:val="none" w:sz="0" w:space="0" w:color="auto"/>
                        <w:right w:val="none" w:sz="0" w:space="0" w:color="auto"/>
                      </w:divBdr>
                    </w:div>
                  </w:divsChild>
                </w:div>
                <w:div w:id="2038656730">
                  <w:marLeft w:val="0"/>
                  <w:marRight w:val="0"/>
                  <w:marTop w:val="0"/>
                  <w:marBottom w:val="0"/>
                  <w:divBdr>
                    <w:top w:val="none" w:sz="0" w:space="0" w:color="auto"/>
                    <w:left w:val="none" w:sz="0" w:space="0" w:color="auto"/>
                    <w:bottom w:val="none" w:sz="0" w:space="0" w:color="auto"/>
                    <w:right w:val="none" w:sz="0" w:space="0" w:color="auto"/>
                  </w:divBdr>
                  <w:divsChild>
                    <w:div w:id="1526021950">
                      <w:marLeft w:val="0"/>
                      <w:marRight w:val="0"/>
                      <w:marTop w:val="0"/>
                      <w:marBottom w:val="0"/>
                      <w:divBdr>
                        <w:top w:val="none" w:sz="0" w:space="0" w:color="auto"/>
                        <w:left w:val="none" w:sz="0" w:space="0" w:color="auto"/>
                        <w:bottom w:val="none" w:sz="0" w:space="0" w:color="auto"/>
                        <w:right w:val="none" w:sz="0" w:space="0" w:color="auto"/>
                      </w:divBdr>
                    </w:div>
                    <w:div w:id="1209298091">
                      <w:marLeft w:val="0"/>
                      <w:marRight w:val="0"/>
                      <w:marTop w:val="0"/>
                      <w:marBottom w:val="0"/>
                      <w:divBdr>
                        <w:top w:val="none" w:sz="0" w:space="0" w:color="auto"/>
                        <w:left w:val="none" w:sz="0" w:space="0" w:color="auto"/>
                        <w:bottom w:val="none" w:sz="0" w:space="0" w:color="auto"/>
                        <w:right w:val="none" w:sz="0" w:space="0" w:color="auto"/>
                      </w:divBdr>
                    </w:div>
                    <w:div w:id="345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2570">
              <w:marLeft w:val="0"/>
              <w:marRight w:val="0"/>
              <w:marTop w:val="0"/>
              <w:marBottom w:val="0"/>
              <w:divBdr>
                <w:top w:val="none" w:sz="0" w:space="0" w:color="auto"/>
                <w:left w:val="none" w:sz="0" w:space="0" w:color="auto"/>
                <w:bottom w:val="none" w:sz="0" w:space="0" w:color="auto"/>
                <w:right w:val="none" w:sz="0" w:space="0" w:color="auto"/>
              </w:divBdr>
              <w:divsChild>
                <w:div w:id="1016809740">
                  <w:marLeft w:val="0"/>
                  <w:marRight w:val="0"/>
                  <w:marTop w:val="150"/>
                  <w:marBottom w:val="168"/>
                  <w:divBdr>
                    <w:top w:val="none" w:sz="0" w:space="0" w:color="auto"/>
                    <w:left w:val="none" w:sz="0" w:space="0" w:color="auto"/>
                    <w:bottom w:val="none" w:sz="0" w:space="0" w:color="auto"/>
                    <w:right w:val="none" w:sz="0" w:space="0" w:color="auto"/>
                  </w:divBdr>
                </w:div>
              </w:divsChild>
            </w:div>
            <w:div w:id="281572637">
              <w:marLeft w:val="0"/>
              <w:marRight w:val="0"/>
              <w:marTop w:val="0"/>
              <w:marBottom w:val="0"/>
              <w:divBdr>
                <w:top w:val="none" w:sz="0" w:space="0" w:color="auto"/>
                <w:left w:val="none" w:sz="0" w:space="0" w:color="auto"/>
                <w:bottom w:val="none" w:sz="0" w:space="0" w:color="auto"/>
                <w:right w:val="none" w:sz="0" w:space="0" w:color="auto"/>
              </w:divBdr>
              <w:divsChild>
                <w:div w:id="1759328983">
                  <w:marLeft w:val="0"/>
                  <w:marRight w:val="0"/>
                  <w:marTop w:val="150"/>
                  <w:marBottom w:val="168"/>
                  <w:divBdr>
                    <w:top w:val="none" w:sz="0" w:space="0" w:color="auto"/>
                    <w:left w:val="none" w:sz="0" w:space="0" w:color="auto"/>
                    <w:bottom w:val="none" w:sz="0" w:space="0" w:color="auto"/>
                    <w:right w:val="none" w:sz="0" w:space="0" w:color="auto"/>
                  </w:divBdr>
                </w:div>
                <w:div w:id="1484002345">
                  <w:marLeft w:val="0"/>
                  <w:marRight w:val="0"/>
                  <w:marTop w:val="0"/>
                  <w:marBottom w:val="0"/>
                  <w:divBdr>
                    <w:top w:val="none" w:sz="0" w:space="0" w:color="auto"/>
                    <w:left w:val="none" w:sz="0" w:space="0" w:color="auto"/>
                    <w:bottom w:val="none" w:sz="0" w:space="0" w:color="auto"/>
                    <w:right w:val="none" w:sz="0" w:space="0" w:color="auto"/>
                  </w:divBdr>
                </w:div>
                <w:div w:id="2072918501">
                  <w:marLeft w:val="0"/>
                  <w:marRight w:val="0"/>
                  <w:marTop w:val="0"/>
                  <w:marBottom w:val="0"/>
                  <w:divBdr>
                    <w:top w:val="none" w:sz="0" w:space="0" w:color="auto"/>
                    <w:left w:val="none" w:sz="0" w:space="0" w:color="auto"/>
                    <w:bottom w:val="none" w:sz="0" w:space="0" w:color="auto"/>
                    <w:right w:val="none" w:sz="0" w:space="0" w:color="auto"/>
                  </w:divBdr>
                </w:div>
                <w:div w:id="309675847">
                  <w:marLeft w:val="0"/>
                  <w:marRight w:val="0"/>
                  <w:marTop w:val="0"/>
                  <w:marBottom w:val="0"/>
                  <w:divBdr>
                    <w:top w:val="none" w:sz="0" w:space="0" w:color="auto"/>
                    <w:left w:val="none" w:sz="0" w:space="0" w:color="auto"/>
                    <w:bottom w:val="none" w:sz="0" w:space="0" w:color="auto"/>
                    <w:right w:val="none" w:sz="0" w:space="0" w:color="auto"/>
                  </w:divBdr>
                </w:div>
                <w:div w:id="388965861">
                  <w:marLeft w:val="0"/>
                  <w:marRight w:val="0"/>
                  <w:marTop w:val="0"/>
                  <w:marBottom w:val="0"/>
                  <w:divBdr>
                    <w:top w:val="none" w:sz="0" w:space="0" w:color="auto"/>
                    <w:left w:val="none" w:sz="0" w:space="0" w:color="auto"/>
                    <w:bottom w:val="none" w:sz="0" w:space="0" w:color="auto"/>
                    <w:right w:val="none" w:sz="0" w:space="0" w:color="auto"/>
                  </w:divBdr>
                </w:div>
                <w:div w:id="1200436262">
                  <w:marLeft w:val="0"/>
                  <w:marRight w:val="0"/>
                  <w:marTop w:val="0"/>
                  <w:marBottom w:val="0"/>
                  <w:divBdr>
                    <w:top w:val="none" w:sz="0" w:space="0" w:color="auto"/>
                    <w:left w:val="none" w:sz="0" w:space="0" w:color="auto"/>
                    <w:bottom w:val="none" w:sz="0" w:space="0" w:color="auto"/>
                    <w:right w:val="none" w:sz="0" w:space="0" w:color="auto"/>
                  </w:divBdr>
                </w:div>
                <w:div w:id="527446467">
                  <w:marLeft w:val="0"/>
                  <w:marRight w:val="0"/>
                  <w:marTop w:val="0"/>
                  <w:marBottom w:val="0"/>
                  <w:divBdr>
                    <w:top w:val="none" w:sz="0" w:space="0" w:color="auto"/>
                    <w:left w:val="none" w:sz="0" w:space="0" w:color="auto"/>
                    <w:bottom w:val="none" w:sz="0" w:space="0" w:color="auto"/>
                    <w:right w:val="none" w:sz="0" w:space="0" w:color="auto"/>
                  </w:divBdr>
                </w:div>
              </w:divsChild>
            </w:div>
            <w:div w:id="915287379">
              <w:marLeft w:val="0"/>
              <w:marRight w:val="0"/>
              <w:marTop w:val="0"/>
              <w:marBottom w:val="0"/>
              <w:divBdr>
                <w:top w:val="none" w:sz="0" w:space="0" w:color="auto"/>
                <w:left w:val="none" w:sz="0" w:space="0" w:color="auto"/>
                <w:bottom w:val="none" w:sz="0" w:space="0" w:color="auto"/>
                <w:right w:val="none" w:sz="0" w:space="0" w:color="auto"/>
              </w:divBdr>
              <w:divsChild>
                <w:div w:id="345447723">
                  <w:marLeft w:val="0"/>
                  <w:marRight w:val="0"/>
                  <w:marTop w:val="150"/>
                  <w:marBottom w:val="168"/>
                  <w:divBdr>
                    <w:top w:val="none" w:sz="0" w:space="0" w:color="auto"/>
                    <w:left w:val="none" w:sz="0" w:space="0" w:color="auto"/>
                    <w:bottom w:val="none" w:sz="0" w:space="0" w:color="auto"/>
                    <w:right w:val="none" w:sz="0" w:space="0" w:color="auto"/>
                  </w:divBdr>
                </w:div>
                <w:div w:id="342362006">
                  <w:marLeft w:val="0"/>
                  <w:marRight w:val="0"/>
                  <w:marTop w:val="0"/>
                  <w:marBottom w:val="0"/>
                  <w:divBdr>
                    <w:top w:val="none" w:sz="0" w:space="0" w:color="auto"/>
                    <w:left w:val="none" w:sz="0" w:space="0" w:color="auto"/>
                    <w:bottom w:val="none" w:sz="0" w:space="0" w:color="auto"/>
                    <w:right w:val="none" w:sz="0" w:space="0" w:color="auto"/>
                  </w:divBdr>
                </w:div>
                <w:div w:id="460147885">
                  <w:marLeft w:val="0"/>
                  <w:marRight w:val="0"/>
                  <w:marTop w:val="0"/>
                  <w:marBottom w:val="0"/>
                  <w:divBdr>
                    <w:top w:val="none" w:sz="0" w:space="0" w:color="auto"/>
                    <w:left w:val="none" w:sz="0" w:space="0" w:color="auto"/>
                    <w:bottom w:val="none" w:sz="0" w:space="0" w:color="auto"/>
                    <w:right w:val="none" w:sz="0" w:space="0" w:color="auto"/>
                  </w:divBdr>
                </w:div>
                <w:div w:id="412821328">
                  <w:marLeft w:val="0"/>
                  <w:marRight w:val="0"/>
                  <w:marTop w:val="0"/>
                  <w:marBottom w:val="0"/>
                  <w:divBdr>
                    <w:top w:val="none" w:sz="0" w:space="0" w:color="auto"/>
                    <w:left w:val="none" w:sz="0" w:space="0" w:color="auto"/>
                    <w:bottom w:val="none" w:sz="0" w:space="0" w:color="auto"/>
                    <w:right w:val="none" w:sz="0" w:space="0" w:color="auto"/>
                  </w:divBdr>
                </w:div>
              </w:divsChild>
            </w:div>
            <w:div w:id="1555895098">
              <w:marLeft w:val="0"/>
              <w:marRight w:val="0"/>
              <w:marTop w:val="0"/>
              <w:marBottom w:val="0"/>
              <w:divBdr>
                <w:top w:val="none" w:sz="0" w:space="0" w:color="auto"/>
                <w:left w:val="none" w:sz="0" w:space="0" w:color="auto"/>
                <w:bottom w:val="none" w:sz="0" w:space="0" w:color="auto"/>
                <w:right w:val="none" w:sz="0" w:space="0" w:color="auto"/>
              </w:divBdr>
              <w:divsChild>
                <w:div w:id="1553880017">
                  <w:marLeft w:val="0"/>
                  <w:marRight w:val="0"/>
                  <w:marTop w:val="150"/>
                  <w:marBottom w:val="168"/>
                  <w:divBdr>
                    <w:top w:val="none" w:sz="0" w:space="0" w:color="auto"/>
                    <w:left w:val="none" w:sz="0" w:space="0" w:color="auto"/>
                    <w:bottom w:val="none" w:sz="0" w:space="0" w:color="auto"/>
                    <w:right w:val="none" w:sz="0" w:space="0" w:color="auto"/>
                  </w:divBdr>
                </w:div>
                <w:div w:id="309098587">
                  <w:marLeft w:val="0"/>
                  <w:marRight w:val="0"/>
                  <w:marTop w:val="0"/>
                  <w:marBottom w:val="0"/>
                  <w:divBdr>
                    <w:top w:val="none" w:sz="0" w:space="0" w:color="auto"/>
                    <w:left w:val="none" w:sz="0" w:space="0" w:color="auto"/>
                    <w:bottom w:val="none" w:sz="0" w:space="0" w:color="auto"/>
                    <w:right w:val="none" w:sz="0" w:space="0" w:color="auto"/>
                  </w:divBdr>
                </w:div>
                <w:div w:id="1805735461">
                  <w:marLeft w:val="0"/>
                  <w:marRight w:val="0"/>
                  <w:marTop w:val="0"/>
                  <w:marBottom w:val="0"/>
                  <w:divBdr>
                    <w:top w:val="none" w:sz="0" w:space="0" w:color="auto"/>
                    <w:left w:val="none" w:sz="0" w:space="0" w:color="auto"/>
                    <w:bottom w:val="none" w:sz="0" w:space="0" w:color="auto"/>
                    <w:right w:val="none" w:sz="0" w:space="0" w:color="auto"/>
                  </w:divBdr>
                </w:div>
              </w:divsChild>
            </w:div>
            <w:div w:id="1598443253">
              <w:marLeft w:val="0"/>
              <w:marRight w:val="0"/>
              <w:marTop w:val="0"/>
              <w:marBottom w:val="0"/>
              <w:divBdr>
                <w:top w:val="none" w:sz="0" w:space="0" w:color="auto"/>
                <w:left w:val="none" w:sz="0" w:space="0" w:color="auto"/>
                <w:bottom w:val="none" w:sz="0" w:space="0" w:color="auto"/>
                <w:right w:val="none" w:sz="0" w:space="0" w:color="auto"/>
              </w:divBdr>
              <w:divsChild>
                <w:div w:id="938676785">
                  <w:marLeft w:val="0"/>
                  <w:marRight w:val="0"/>
                  <w:marTop w:val="150"/>
                  <w:marBottom w:val="168"/>
                  <w:divBdr>
                    <w:top w:val="none" w:sz="0" w:space="0" w:color="auto"/>
                    <w:left w:val="none" w:sz="0" w:space="0" w:color="auto"/>
                    <w:bottom w:val="none" w:sz="0" w:space="0" w:color="auto"/>
                    <w:right w:val="none" w:sz="0" w:space="0" w:color="auto"/>
                  </w:divBdr>
                </w:div>
              </w:divsChild>
            </w:div>
            <w:div w:id="1671181950">
              <w:marLeft w:val="0"/>
              <w:marRight w:val="0"/>
              <w:marTop w:val="0"/>
              <w:marBottom w:val="0"/>
              <w:divBdr>
                <w:top w:val="none" w:sz="0" w:space="0" w:color="auto"/>
                <w:left w:val="none" w:sz="0" w:space="0" w:color="auto"/>
                <w:bottom w:val="none" w:sz="0" w:space="0" w:color="auto"/>
                <w:right w:val="none" w:sz="0" w:space="0" w:color="auto"/>
              </w:divBdr>
              <w:divsChild>
                <w:div w:id="693532417">
                  <w:marLeft w:val="0"/>
                  <w:marRight w:val="0"/>
                  <w:marTop w:val="150"/>
                  <w:marBottom w:val="168"/>
                  <w:divBdr>
                    <w:top w:val="none" w:sz="0" w:space="0" w:color="auto"/>
                    <w:left w:val="none" w:sz="0" w:space="0" w:color="auto"/>
                    <w:bottom w:val="none" w:sz="0" w:space="0" w:color="auto"/>
                    <w:right w:val="none" w:sz="0" w:space="0" w:color="auto"/>
                  </w:divBdr>
                </w:div>
                <w:div w:id="486554870">
                  <w:marLeft w:val="0"/>
                  <w:marRight w:val="0"/>
                  <w:marTop w:val="0"/>
                  <w:marBottom w:val="0"/>
                  <w:divBdr>
                    <w:top w:val="none" w:sz="0" w:space="0" w:color="auto"/>
                    <w:left w:val="none" w:sz="0" w:space="0" w:color="auto"/>
                    <w:bottom w:val="none" w:sz="0" w:space="0" w:color="auto"/>
                    <w:right w:val="none" w:sz="0" w:space="0" w:color="auto"/>
                  </w:divBdr>
                </w:div>
                <w:div w:id="1301958505">
                  <w:marLeft w:val="0"/>
                  <w:marRight w:val="0"/>
                  <w:marTop w:val="0"/>
                  <w:marBottom w:val="0"/>
                  <w:divBdr>
                    <w:top w:val="none" w:sz="0" w:space="0" w:color="auto"/>
                    <w:left w:val="none" w:sz="0" w:space="0" w:color="auto"/>
                    <w:bottom w:val="none" w:sz="0" w:space="0" w:color="auto"/>
                    <w:right w:val="none" w:sz="0" w:space="0" w:color="auto"/>
                  </w:divBdr>
                </w:div>
                <w:div w:id="267348695">
                  <w:marLeft w:val="0"/>
                  <w:marRight w:val="0"/>
                  <w:marTop w:val="0"/>
                  <w:marBottom w:val="0"/>
                  <w:divBdr>
                    <w:top w:val="none" w:sz="0" w:space="0" w:color="auto"/>
                    <w:left w:val="none" w:sz="0" w:space="0" w:color="auto"/>
                    <w:bottom w:val="none" w:sz="0" w:space="0" w:color="auto"/>
                    <w:right w:val="none" w:sz="0" w:space="0" w:color="auto"/>
                  </w:divBdr>
                </w:div>
                <w:div w:id="1726250429">
                  <w:marLeft w:val="0"/>
                  <w:marRight w:val="0"/>
                  <w:marTop w:val="0"/>
                  <w:marBottom w:val="0"/>
                  <w:divBdr>
                    <w:top w:val="none" w:sz="0" w:space="0" w:color="auto"/>
                    <w:left w:val="none" w:sz="0" w:space="0" w:color="auto"/>
                    <w:bottom w:val="none" w:sz="0" w:space="0" w:color="auto"/>
                    <w:right w:val="none" w:sz="0" w:space="0" w:color="auto"/>
                  </w:divBdr>
                </w:div>
              </w:divsChild>
            </w:div>
            <w:div w:id="812913633">
              <w:marLeft w:val="0"/>
              <w:marRight w:val="0"/>
              <w:marTop w:val="0"/>
              <w:marBottom w:val="0"/>
              <w:divBdr>
                <w:top w:val="none" w:sz="0" w:space="0" w:color="auto"/>
                <w:left w:val="none" w:sz="0" w:space="0" w:color="auto"/>
                <w:bottom w:val="none" w:sz="0" w:space="0" w:color="auto"/>
                <w:right w:val="none" w:sz="0" w:space="0" w:color="auto"/>
              </w:divBdr>
              <w:divsChild>
                <w:div w:id="97988171">
                  <w:marLeft w:val="0"/>
                  <w:marRight w:val="0"/>
                  <w:marTop w:val="150"/>
                  <w:marBottom w:val="168"/>
                  <w:divBdr>
                    <w:top w:val="none" w:sz="0" w:space="0" w:color="auto"/>
                    <w:left w:val="none" w:sz="0" w:space="0" w:color="auto"/>
                    <w:bottom w:val="none" w:sz="0" w:space="0" w:color="auto"/>
                    <w:right w:val="none" w:sz="0" w:space="0" w:color="auto"/>
                  </w:divBdr>
                </w:div>
                <w:div w:id="129595939">
                  <w:marLeft w:val="0"/>
                  <w:marRight w:val="0"/>
                  <w:marTop w:val="0"/>
                  <w:marBottom w:val="0"/>
                  <w:divBdr>
                    <w:top w:val="none" w:sz="0" w:space="0" w:color="auto"/>
                    <w:left w:val="none" w:sz="0" w:space="0" w:color="auto"/>
                    <w:bottom w:val="none" w:sz="0" w:space="0" w:color="auto"/>
                    <w:right w:val="none" w:sz="0" w:space="0" w:color="auto"/>
                  </w:divBdr>
                </w:div>
                <w:div w:id="1138768694">
                  <w:marLeft w:val="0"/>
                  <w:marRight w:val="0"/>
                  <w:marTop w:val="0"/>
                  <w:marBottom w:val="0"/>
                  <w:divBdr>
                    <w:top w:val="none" w:sz="0" w:space="0" w:color="auto"/>
                    <w:left w:val="none" w:sz="0" w:space="0" w:color="auto"/>
                    <w:bottom w:val="none" w:sz="0" w:space="0" w:color="auto"/>
                    <w:right w:val="none" w:sz="0" w:space="0" w:color="auto"/>
                  </w:divBdr>
                </w:div>
              </w:divsChild>
            </w:div>
            <w:div w:id="1776514293">
              <w:marLeft w:val="0"/>
              <w:marRight w:val="0"/>
              <w:marTop w:val="0"/>
              <w:marBottom w:val="0"/>
              <w:divBdr>
                <w:top w:val="none" w:sz="0" w:space="0" w:color="auto"/>
                <w:left w:val="none" w:sz="0" w:space="0" w:color="auto"/>
                <w:bottom w:val="none" w:sz="0" w:space="0" w:color="auto"/>
                <w:right w:val="none" w:sz="0" w:space="0" w:color="auto"/>
              </w:divBdr>
              <w:divsChild>
                <w:div w:id="715352179">
                  <w:marLeft w:val="0"/>
                  <w:marRight w:val="0"/>
                  <w:marTop w:val="150"/>
                  <w:marBottom w:val="168"/>
                  <w:divBdr>
                    <w:top w:val="none" w:sz="0" w:space="0" w:color="auto"/>
                    <w:left w:val="none" w:sz="0" w:space="0" w:color="auto"/>
                    <w:bottom w:val="none" w:sz="0" w:space="0" w:color="auto"/>
                    <w:right w:val="none" w:sz="0" w:space="0" w:color="auto"/>
                  </w:divBdr>
                </w:div>
                <w:div w:id="1009912976">
                  <w:marLeft w:val="0"/>
                  <w:marRight w:val="0"/>
                  <w:marTop w:val="0"/>
                  <w:marBottom w:val="0"/>
                  <w:divBdr>
                    <w:top w:val="none" w:sz="0" w:space="0" w:color="auto"/>
                    <w:left w:val="none" w:sz="0" w:space="0" w:color="auto"/>
                    <w:bottom w:val="none" w:sz="0" w:space="0" w:color="auto"/>
                    <w:right w:val="none" w:sz="0" w:space="0" w:color="auto"/>
                  </w:divBdr>
                </w:div>
                <w:div w:id="148644423">
                  <w:marLeft w:val="0"/>
                  <w:marRight w:val="0"/>
                  <w:marTop w:val="0"/>
                  <w:marBottom w:val="0"/>
                  <w:divBdr>
                    <w:top w:val="none" w:sz="0" w:space="0" w:color="auto"/>
                    <w:left w:val="none" w:sz="0" w:space="0" w:color="auto"/>
                    <w:bottom w:val="none" w:sz="0" w:space="0" w:color="auto"/>
                    <w:right w:val="none" w:sz="0" w:space="0" w:color="auto"/>
                  </w:divBdr>
                </w:div>
                <w:div w:id="469903149">
                  <w:marLeft w:val="0"/>
                  <w:marRight w:val="0"/>
                  <w:marTop w:val="0"/>
                  <w:marBottom w:val="0"/>
                  <w:divBdr>
                    <w:top w:val="none" w:sz="0" w:space="0" w:color="auto"/>
                    <w:left w:val="none" w:sz="0" w:space="0" w:color="auto"/>
                    <w:bottom w:val="none" w:sz="0" w:space="0" w:color="auto"/>
                    <w:right w:val="none" w:sz="0" w:space="0" w:color="auto"/>
                  </w:divBdr>
                </w:div>
              </w:divsChild>
            </w:div>
            <w:div w:id="73742102">
              <w:marLeft w:val="0"/>
              <w:marRight w:val="0"/>
              <w:marTop w:val="0"/>
              <w:marBottom w:val="0"/>
              <w:divBdr>
                <w:top w:val="none" w:sz="0" w:space="0" w:color="auto"/>
                <w:left w:val="none" w:sz="0" w:space="0" w:color="auto"/>
                <w:bottom w:val="none" w:sz="0" w:space="0" w:color="auto"/>
                <w:right w:val="none" w:sz="0" w:space="0" w:color="auto"/>
              </w:divBdr>
              <w:divsChild>
                <w:div w:id="2069767544">
                  <w:marLeft w:val="0"/>
                  <w:marRight w:val="0"/>
                  <w:marTop w:val="150"/>
                  <w:marBottom w:val="168"/>
                  <w:divBdr>
                    <w:top w:val="none" w:sz="0" w:space="0" w:color="auto"/>
                    <w:left w:val="none" w:sz="0" w:space="0" w:color="auto"/>
                    <w:bottom w:val="none" w:sz="0" w:space="0" w:color="auto"/>
                    <w:right w:val="none" w:sz="0" w:space="0" w:color="auto"/>
                  </w:divBdr>
                </w:div>
                <w:div w:id="300892703">
                  <w:marLeft w:val="0"/>
                  <w:marRight w:val="0"/>
                  <w:marTop w:val="0"/>
                  <w:marBottom w:val="0"/>
                  <w:divBdr>
                    <w:top w:val="none" w:sz="0" w:space="0" w:color="auto"/>
                    <w:left w:val="none" w:sz="0" w:space="0" w:color="auto"/>
                    <w:bottom w:val="none" w:sz="0" w:space="0" w:color="auto"/>
                    <w:right w:val="none" w:sz="0" w:space="0" w:color="auto"/>
                  </w:divBdr>
                </w:div>
                <w:div w:id="9689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urlSearch.seam?HitlistCaption=Odes%C5%82ania&amp;pap_group=25009536&amp;sortField=document-date&amp;filterByUniqueVersionBaseId=true" TargetMode="External"/><Relationship Id="rId13" Type="http://schemas.openxmlformats.org/officeDocument/2006/relationships/hyperlink" Target="https://sip.legalis.pl/urlSearch.seam?HitlistCaption=Odes%C5%82ania&amp;pap_group=25009536&amp;sortField=document-date&amp;filterByUniqueVersionBaseId=true" TargetMode="External"/><Relationship Id="rId3" Type="http://schemas.openxmlformats.org/officeDocument/2006/relationships/styles" Target="styles.xml"/><Relationship Id="rId7" Type="http://schemas.openxmlformats.org/officeDocument/2006/relationships/hyperlink" Target="https://sip.legalis.pl/urlSearch.seam?HitlistCaption=Odes%C5%82ania&amp;pap_group=25009536&amp;sortField=document-date&amp;filterByUniqueVersionBaseId=true" TargetMode="External"/><Relationship Id="rId12" Type="http://schemas.openxmlformats.org/officeDocument/2006/relationships/hyperlink" Target="https://sip.legalis.pl/urlSearch.seam?HitlistCaption=Odes%C5%82ania&amp;pap_group=25009612&amp;sortField=document-date&amp;filterByUniqueVersionBaseI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urlSearch.seam?HitlistCaption=Odes%C5%82ania&amp;pap_group=25009612&amp;sortField=document-date&amp;filterByUniqueVersionBaseId=true" TargetMode="External"/><Relationship Id="rId11" Type="http://schemas.openxmlformats.org/officeDocument/2006/relationships/hyperlink" Target="https://sip.legalis.pl/urlSearch.seam?HitlistCaption=Odes%C5%82ania&amp;pap_group=25009536&amp;sortField=document-date&amp;filterByUniqueVersionBaseId=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urlSearch.seam?HitlistCaption=Odes%C5%82ania&amp;pap_group=25009612&amp;sortField=document-date&amp;filterByUniqueVersionBaseId=true" TargetMode="External"/><Relationship Id="rId4" Type="http://schemas.openxmlformats.org/officeDocument/2006/relationships/settings" Target="settings.xml"/><Relationship Id="rId9" Type="http://schemas.openxmlformats.org/officeDocument/2006/relationships/hyperlink" Target="https://sip.legalis.pl/urlSearch.seam?HitlistCaption=Odes%C5%82ania&amp;pap_group=25009612&amp;sortField=document-date&amp;filterByUniqueVersionBaseId=tru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0B78-F6BD-41A2-850E-01CED6B2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2029</Words>
  <Characters>12178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Kozyra</dc:creator>
  <cp:keywords/>
  <dc:description/>
  <cp:lastModifiedBy>Joanna Kozyra</cp:lastModifiedBy>
  <cp:revision>13</cp:revision>
  <dcterms:created xsi:type="dcterms:W3CDTF">2020-11-11T18:07:00Z</dcterms:created>
  <dcterms:modified xsi:type="dcterms:W3CDTF">2020-11-15T17:12:00Z</dcterms:modified>
</cp:coreProperties>
</file>