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59283" w14:textId="77777777" w:rsidR="009D371E" w:rsidRPr="00B15766" w:rsidRDefault="009D371E" w:rsidP="001C36B1">
      <w:pPr>
        <w:spacing w:after="0" w:line="276" w:lineRule="auto"/>
        <w:jc w:val="both"/>
        <w:rPr>
          <w:rFonts w:asciiTheme="majorHAnsi" w:hAnsiTheme="majorHAnsi" w:cstheme="majorHAnsi"/>
          <w:b/>
          <w:bCs/>
          <w:sz w:val="24"/>
          <w:szCs w:val="24"/>
        </w:rPr>
      </w:pPr>
      <w:r w:rsidRPr="00B15766">
        <w:rPr>
          <w:rFonts w:asciiTheme="majorHAnsi" w:hAnsiTheme="majorHAnsi" w:cstheme="majorHAnsi"/>
          <w:b/>
          <w:bCs/>
          <w:sz w:val="24"/>
          <w:szCs w:val="24"/>
        </w:rPr>
        <w:t>PRAWA I OBOWIĄZKI OBYWATELSKIE</w:t>
      </w:r>
    </w:p>
    <w:p w14:paraId="747E9543" w14:textId="56250D7B" w:rsidR="009D371E" w:rsidRPr="00B15766" w:rsidRDefault="009D371E" w:rsidP="001C36B1">
      <w:pPr>
        <w:spacing w:after="0" w:line="276" w:lineRule="auto"/>
        <w:jc w:val="both"/>
        <w:rPr>
          <w:rFonts w:asciiTheme="majorHAnsi" w:hAnsiTheme="majorHAnsi" w:cstheme="majorHAnsi"/>
          <w:sz w:val="24"/>
          <w:szCs w:val="24"/>
        </w:rPr>
      </w:pPr>
    </w:p>
    <w:p w14:paraId="38020A86" w14:textId="298D8B03" w:rsidR="00EB6DDF" w:rsidRPr="00B15766" w:rsidRDefault="00EB6DDF" w:rsidP="001C36B1">
      <w:pPr>
        <w:spacing w:after="0" w:line="276" w:lineRule="auto"/>
        <w:jc w:val="both"/>
        <w:rPr>
          <w:rFonts w:asciiTheme="majorHAnsi" w:hAnsiTheme="majorHAnsi" w:cstheme="majorHAnsi"/>
          <w:b/>
          <w:bCs/>
          <w:sz w:val="24"/>
          <w:szCs w:val="24"/>
        </w:rPr>
      </w:pPr>
      <w:r w:rsidRPr="00B15766">
        <w:rPr>
          <w:rFonts w:asciiTheme="majorHAnsi" w:hAnsiTheme="majorHAnsi" w:cstheme="majorHAnsi"/>
          <w:b/>
          <w:bCs/>
          <w:sz w:val="24"/>
          <w:szCs w:val="24"/>
        </w:rPr>
        <w:t>KONSTYTUCJA</w:t>
      </w:r>
    </w:p>
    <w:p w14:paraId="494AD047" w14:textId="361ACCD4" w:rsidR="00EB6DDF" w:rsidRPr="00B15766" w:rsidRDefault="00EB6DDF" w:rsidP="001C36B1">
      <w:pPr>
        <w:spacing w:after="0" w:line="276" w:lineRule="auto"/>
        <w:jc w:val="both"/>
        <w:rPr>
          <w:rFonts w:asciiTheme="majorHAnsi" w:hAnsiTheme="majorHAnsi" w:cstheme="majorHAnsi"/>
          <w:sz w:val="24"/>
          <w:szCs w:val="24"/>
        </w:rPr>
      </w:pPr>
      <w:r w:rsidRPr="00B15766">
        <w:rPr>
          <w:rFonts w:asciiTheme="majorHAnsi" w:hAnsiTheme="majorHAnsi" w:cstheme="majorHAnsi"/>
          <w:sz w:val="24"/>
          <w:szCs w:val="24"/>
        </w:rPr>
        <w:t xml:space="preserve">Prawa i obowiązki obywatelskie uregulowane są w Rozdziale II </w:t>
      </w:r>
      <w:r w:rsidRPr="00B15766">
        <w:rPr>
          <w:rFonts w:asciiTheme="majorHAnsi" w:hAnsiTheme="majorHAnsi" w:cstheme="majorHAnsi"/>
          <w:b/>
          <w:bCs/>
          <w:sz w:val="24"/>
          <w:szCs w:val="24"/>
        </w:rPr>
        <w:t>Konstytucji Rzeczpospolitej Polskiej</w:t>
      </w:r>
      <w:r w:rsidRPr="00B15766">
        <w:rPr>
          <w:rFonts w:asciiTheme="majorHAnsi" w:hAnsiTheme="majorHAnsi" w:cstheme="majorHAnsi"/>
          <w:sz w:val="24"/>
          <w:szCs w:val="24"/>
        </w:rPr>
        <w:t xml:space="preserve"> pt. </w:t>
      </w:r>
      <w:r w:rsidRPr="00B15766">
        <w:rPr>
          <w:rFonts w:asciiTheme="majorHAnsi" w:hAnsiTheme="majorHAnsi" w:cstheme="majorHAnsi"/>
          <w:b/>
          <w:bCs/>
          <w:sz w:val="24"/>
          <w:szCs w:val="24"/>
        </w:rPr>
        <w:t>„Wolności, prawa i obowiązki człowieka i obywatela”</w:t>
      </w:r>
      <w:r w:rsidRPr="00B15766">
        <w:rPr>
          <w:rFonts w:asciiTheme="majorHAnsi" w:hAnsiTheme="majorHAnsi" w:cstheme="majorHAnsi"/>
          <w:sz w:val="24"/>
          <w:szCs w:val="24"/>
        </w:rPr>
        <w:t xml:space="preserve">. Konstytucja Rzeczpospolitej Polskiej została uchwalona </w:t>
      </w:r>
      <w:r w:rsidR="000E5A05" w:rsidRPr="00B15766">
        <w:rPr>
          <w:rFonts w:asciiTheme="majorHAnsi" w:hAnsiTheme="majorHAnsi" w:cstheme="majorHAnsi"/>
          <w:sz w:val="24"/>
          <w:szCs w:val="24"/>
        </w:rPr>
        <w:t xml:space="preserve">w </w:t>
      </w:r>
      <w:r w:rsidR="00621EF8" w:rsidRPr="00B15766">
        <w:rPr>
          <w:rFonts w:asciiTheme="majorHAnsi" w:hAnsiTheme="majorHAnsi" w:cstheme="majorHAnsi"/>
          <w:sz w:val="24"/>
          <w:szCs w:val="24"/>
        </w:rPr>
        <w:t>dni</w:t>
      </w:r>
      <w:r w:rsidR="000E5A05" w:rsidRPr="00B15766">
        <w:rPr>
          <w:rFonts w:asciiTheme="majorHAnsi" w:hAnsiTheme="majorHAnsi" w:cstheme="majorHAnsi"/>
          <w:sz w:val="24"/>
          <w:szCs w:val="24"/>
        </w:rPr>
        <w:t>u</w:t>
      </w:r>
      <w:r w:rsidR="00621EF8" w:rsidRPr="00B15766">
        <w:rPr>
          <w:rFonts w:asciiTheme="majorHAnsi" w:hAnsiTheme="majorHAnsi" w:cstheme="majorHAnsi"/>
          <w:sz w:val="24"/>
          <w:szCs w:val="24"/>
        </w:rPr>
        <w:t xml:space="preserve"> </w:t>
      </w:r>
      <w:r w:rsidR="00621EF8" w:rsidRPr="00B15766">
        <w:rPr>
          <w:rFonts w:asciiTheme="majorHAnsi" w:hAnsiTheme="majorHAnsi" w:cstheme="majorHAnsi"/>
          <w:color w:val="333333"/>
          <w:sz w:val="24"/>
          <w:szCs w:val="24"/>
          <w:shd w:val="clear" w:color="auto" w:fill="FFFFFF"/>
        </w:rPr>
        <w:t>2 kwietnia 1997 roku</w:t>
      </w:r>
      <w:r w:rsidRPr="00B15766">
        <w:rPr>
          <w:rFonts w:asciiTheme="majorHAnsi" w:hAnsiTheme="majorHAnsi" w:cstheme="majorHAnsi"/>
          <w:sz w:val="24"/>
          <w:szCs w:val="24"/>
        </w:rPr>
        <w:t xml:space="preserve">, a weszła w życie w </w:t>
      </w:r>
      <w:r w:rsidR="00621EF8" w:rsidRPr="00B15766">
        <w:rPr>
          <w:rFonts w:asciiTheme="majorHAnsi" w:hAnsiTheme="majorHAnsi" w:cstheme="majorHAnsi"/>
          <w:sz w:val="24"/>
          <w:szCs w:val="24"/>
        </w:rPr>
        <w:t>dniu 17 października 1997</w:t>
      </w:r>
      <w:r w:rsidRPr="00B15766">
        <w:rPr>
          <w:rFonts w:asciiTheme="majorHAnsi" w:hAnsiTheme="majorHAnsi" w:cstheme="majorHAnsi"/>
          <w:sz w:val="24"/>
          <w:szCs w:val="24"/>
        </w:rPr>
        <w:t xml:space="preserve"> roku. </w:t>
      </w:r>
    </w:p>
    <w:p w14:paraId="17B9C455" w14:textId="77777777" w:rsidR="000C7887" w:rsidRPr="00B15766" w:rsidRDefault="000C7887" w:rsidP="001C36B1">
      <w:pPr>
        <w:spacing w:after="0" w:line="276" w:lineRule="auto"/>
        <w:jc w:val="both"/>
        <w:rPr>
          <w:rFonts w:asciiTheme="majorHAnsi" w:hAnsiTheme="majorHAnsi" w:cstheme="majorHAnsi"/>
          <w:sz w:val="24"/>
          <w:szCs w:val="24"/>
        </w:rPr>
      </w:pPr>
    </w:p>
    <w:p w14:paraId="115E7077" w14:textId="089B6C48" w:rsidR="009D371E" w:rsidRPr="00B15766" w:rsidRDefault="009D371E" w:rsidP="001C36B1">
      <w:pPr>
        <w:spacing w:after="0" w:line="276" w:lineRule="auto"/>
        <w:jc w:val="both"/>
        <w:rPr>
          <w:rFonts w:asciiTheme="majorHAnsi" w:hAnsiTheme="majorHAnsi" w:cstheme="majorHAnsi"/>
          <w:b/>
          <w:bCs/>
          <w:sz w:val="24"/>
          <w:szCs w:val="24"/>
        </w:rPr>
      </w:pPr>
      <w:r w:rsidRPr="00B15766">
        <w:rPr>
          <w:rFonts w:asciiTheme="majorHAnsi" w:hAnsiTheme="majorHAnsi" w:cstheme="majorHAnsi"/>
          <w:b/>
          <w:bCs/>
          <w:sz w:val="24"/>
          <w:szCs w:val="24"/>
        </w:rPr>
        <w:t>JESTEM OBYWATELEM!</w:t>
      </w:r>
    </w:p>
    <w:p w14:paraId="248CF5E0" w14:textId="3573B6E0" w:rsidR="00EB6DDF" w:rsidRPr="00B15766" w:rsidRDefault="00EB6DDF" w:rsidP="001C36B1">
      <w:pPr>
        <w:pStyle w:val="parinner"/>
        <w:shd w:val="clear" w:color="auto" w:fill="FFFFFF"/>
        <w:spacing w:before="0" w:beforeAutospacing="0" w:after="0" w:afterAutospacing="0" w:line="276" w:lineRule="auto"/>
        <w:jc w:val="both"/>
        <w:rPr>
          <w:rFonts w:asciiTheme="majorHAnsi" w:hAnsiTheme="majorHAnsi" w:cstheme="majorHAnsi"/>
          <w:color w:val="333333"/>
        </w:rPr>
      </w:pPr>
      <w:r w:rsidRPr="00B15766">
        <w:rPr>
          <w:rFonts w:asciiTheme="majorHAnsi" w:hAnsiTheme="majorHAnsi" w:cstheme="majorHAnsi"/>
        </w:rPr>
        <w:t xml:space="preserve">Według preambuły Konstytucji Naród Polski tworzą </w:t>
      </w:r>
      <w:r w:rsidRPr="00B15766">
        <w:rPr>
          <w:rFonts w:asciiTheme="majorHAnsi" w:hAnsiTheme="majorHAnsi" w:cstheme="majorHAnsi"/>
          <w:b/>
          <w:bCs/>
          <w:color w:val="333333"/>
          <w:shd w:val="clear" w:color="auto" w:fill="FFFFFF"/>
        </w:rPr>
        <w:t>wszyscy obywatele Rzeczypospolitej</w:t>
      </w:r>
      <w:r w:rsidRPr="00B15766">
        <w:rPr>
          <w:rFonts w:asciiTheme="majorHAnsi" w:hAnsiTheme="majorHAnsi" w:cstheme="majorHAnsi"/>
          <w:color w:val="333333"/>
          <w:shd w:val="clear" w:color="auto" w:fill="FFFFFF"/>
        </w:rPr>
        <w:t xml:space="preserve"> </w:t>
      </w:r>
      <w:r w:rsidRPr="00B15766">
        <w:rPr>
          <w:rFonts w:asciiTheme="majorHAnsi" w:hAnsiTheme="majorHAnsi" w:cstheme="majorHAnsi"/>
          <w:color w:val="333333"/>
        </w:rPr>
        <w:t xml:space="preserve">zarówno wierzący w Boga będącego źródłem prawdy, sprawiedliwości, dobra i piękna, jak i nie podzielający tej wiary, a te uniwersalne wartości wywodzący z innych źródeł, którzy są </w:t>
      </w:r>
      <w:r w:rsidRPr="00B15766">
        <w:rPr>
          <w:rFonts w:asciiTheme="majorHAnsi" w:hAnsiTheme="majorHAnsi" w:cstheme="majorHAnsi"/>
          <w:b/>
          <w:bCs/>
          <w:color w:val="333333"/>
        </w:rPr>
        <w:t>równi w prawach i w powinnościach</w:t>
      </w:r>
      <w:r w:rsidRPr="00B15766">
        <w:rPr>
          <w:rFonts w:asciiTheme="majorHAnsi" w:hAnsiTheme="majorHAnsi" w:cstheme="majorHAnsi"/>
          <w:color w:val="333333"/>
        </w:rPr>
        <w:t xml:space="preserve"> wobec dobra wspólnego – Polski.</w:t>
      </w:r>
    </w:p>
    <w:p w14:paraId="3EEE2D0E" w14:textId="77777777" w:rsidR="000C7887" w:rsidRPr="00B15766" w:rsidRDefault="000C7887" w:rsidP="001C36B1">
      <w:pPr>
        <w:pStyle w:val="parinner"/>
        <w:shd w:val="clear" w:color="auto" w:fill="FFFFFF"/>
        <w:spacing w:before="0" w:beforeAutospacing="0" w:after="0" w:afterAutospacing="0" w:line="276" w:lineRule="auto"/>
        <w:jc w:val="both"/>
        <w:rPr>
          <w:rFonts w:asciiTheme="majorHAnsi" w:hAnsiTheme="majorHAnsi" w:cstheme="majorHAnsi"/>
          <w:color w:val="333333"/>
        </w:rPr>
      </w:pPr>
    </w:p>
    <w:p w14:paraId="34F001A8" w14:textId="13403FE5" w:rsidR="00EB6DDF" w:rsidRPr="00B15766" w:rsidRDefault="00EB6DDF" w:rsidP="001C36B1">
      <w:pPr>
        <w:pStyle w:val="parinner"/>
        <w:shd w:val="clear" w:color="auto" w:fill="FFFFFF"/>
        <w:spacing w:before="0" w:beforeAutospacing="0" w:after="0" w:afterAutospacing="0" w:line="276" w:lineRule="auto"/>
        <w:jc w:val="both"/>
        <w:rPr>
          <w:rFonts w:asciiTheme="majorHAnsi" w:hAnsiTheme="majorHAnsi" w:cstheme="majorHAnsi"/>
          <w:color w:val="333333"/>
        </w:rPr>
      </w:pPr>
      <w:r w:rsidRPr="00B15766">
        <w:rPr>
          <w:rFonts w:asciiTheme="majorHAnsi" w:hAnsiTheme="majorHAnsi" w:cstheme="majorHAnsi"/>
          <w:b/>
          <w:bCs/>
          <w:color w:val="333333"/>
        </w:rPr>
        <w:t>PRAWA OBYWATELSKIE</w:t>
      </w:r>
      <w:r w:rsidRPr="00B15766">
        <w:rPr>
          <w:rFonts w:asciiTheme="majorHAnsi" w:hAnsiTheme="majorHAnsi" w:cstheme="majorHAnsi"/>
          <w:color w:val="333333"/>
        </w:rPr>
        <w:t xml:space="preserve"> – mają charakter </w:t>
      </w:r>
      <w:r w:rsidRPr="00B15766">
        <w:rPr>
          <w:rFonts w:asciiTheme="majorHAnsi" w:hAnsiTheme="majorHAnsi" w:cstheme="majorHAnsi"/>
          <w:b/>
          <w:bCs/>
          <w:color w:val="333333"/>
        </w:rPr>
        <w:t>publiczny</w:t>
      </w:r>
      <w:r w:rsidRPr="00B15766">
        <w:rPr>
          <w:rFonts w:asciiTheme="majorHAnsi" w:hAnsiTheme="majorHAnsi" w:cstheme="majorHAnsi"/>
          <w:color w:val="333333"/>
        </w:rPr>
        <w:t>, regulują relacje między państwem a obywatelem</w:t>
      </w:r>
    </w:p>
    <w:p w14:paraId="256CFF18" w14:textId="77777777" w:rsidR="00EB6DDF" w:rsidRPr="00B15766" w:rsidRDefault="00EB6DDF" w:rsidP="001C36B1">
      <w:pPr>
        <w:pStyle w:val="parinner"/>
        <w:shd w:val="clear" w:color="auto" w:fill="FFFFFF"/>
        <w:spacing w:before="0" w:beforeAutospacing="0" w:after="0" w:afterAutospacing="0" w:line="276" w:lineRule="auto"/>
        <w:jc w:val="both"/>
        <w:rPr>
          <w:rFonts w:asciiTheme="majorHAnsi" w:hAnsiTheme="majorHAnsi" w:cstheme="majorHAnsi"/>
          <w:color w:val="333333"/>
        </w:rPr>
      </w:pPr>
    </w:p>
    <w:p w14:paraId="03B26C93" w14:textId="7AC494C4" w:rsidR="00EB6DDF" w:rsidRPr="00B15766" w:rsidRDefault="00EB6DDF" w:rsidP="001C36B1">
      <w:pPr>
        <w:pStyle w:val="parinner"/>
        <w:shd w:val="clear" w:color="auto" w:fill="FFFFFF"/>
        <w:spacing w:before="0" w:beforeAutospacing="0" w:after="0" w:afterAutospacing="0" w:line="276" w:lineRule="auto"/>
        <w:jc w:val="both"/>
        <w:rPr>
          <w:rFonts w:asciiTheme="majorHAnsi" w:hAnsiTheme="majorHAnsi" w:cstheme="majorHAnsi"/>
          <w:color w:val="333333"/>
          <w:shd w:val="clear" w:color="auto" w:fill="FFFFFF"/>
        </w:rPr>
      </w:pPr>
      <w:r w:rsidRPr="00B15766">
        <w:rPr>
          <w:rFonts w:asciiTheme="majorHAnsi" w:hAnsiTheme="majorHAnsi" w:cstheme="majorHAnsi"/>
          <w:b/>
          <w:bCs/>
          <w:color w:val="333333"/>
        </w:rPr>
        <w:t>ŹRÓDŁO PRAW OBYWATELSKICH</w:t>
      </w:r>
      <w:r w:rsidR="003F73D6" w:rsidRPr="00B15766">
        <w:rPr>
          <w:rFonts w:asciiTheme="majorHAnsi" w:hAnsiTheme="majorHAnsi" w:cstheme="majorHAnsi"/>
          <w:color w:val="333333"/>
        </w:rPr>
        <w:t xml:space="preserve"> - z</w:t>
      </w:r>
      <w:r w:rsidRPr="00B15766">
        <w:rPr>
          <w:rFonts w:asciiTheme="majorHAnsi" w:hAnsiTheme="majorHAnsi" w:cstheme="majorHAnsi"/>
          <w:color w:val="333333"/>
        </w:rPr>
        <w:t xml:space="preserve">godnie z art. 30 Konstytucji źródłem wolności i praw obywatelskich jest </w:t>
      </w:r>
      <w:r w:rsidRPr="00B15766">
        <w:rPr>
          <w:rFonts w:asciiTheme="majorHAnsi" w:hAnsiTheme="majorHAnsi" w:cstheme="majorHAnsi"/>
          <w:b/>
          <w:bCs/>
          <w:color w:val="333333"/>
          <w:shd w:val="clear" w:color="auto" w:fill="FFFFFF"/>
        </w:rPr>
        <w:t>przyrodzona i niezbywalna godność człowieka</w:t>
      </w:r>
      <w:r w:rsidRPr="00B15766">
        <w:rPr>
          <w:rFonts w:asciiTheme="majorHAnsi" w:hAnsiTheme="majorHAnsi" w:cstheme="majorHAnsi"/>
          <w:color w:val="333333"/>
          <w:shd w:val="clear" w:color="auto" w:fill="FFFFFF"/>
        </w:rPr>
        <w:t>. Jest ona nienaruszalna, a jej poszanowanie i ochrona jest obowiązkiem władz publicznych.</w:t>
      </w:r>
    </w:p>
    <w:p w14:paraId="0C852FA2" w14:textId="77777777" w:rsidR="005B4D15" w:rsidRPr="00B15766" w:rsidRDefault="005B4D15" w:rsidP="001C36B1">
      <w:pPr>
        <w:pStyle w:val="parinner"/>
        <w:shd w:val="clear" w:color="auto" w:fill="FFFFFF"/>
        <w:spacing w:before="0" w:beforeAutospacing="0" w:after="0" w:afterAutospacing="0" w:line="276" w:lineRule="auto"/>
        <w:jc w:val="both"/>
        <w:rPr>
          <w:rFonts w:asciiTheme="majorHAnsi" w:hAnsiTheme="majorHAnsi" w:cstheme="majorHAnsi"/>
          <w:color w:val="333333"/>
        </w:rPr>
      </w:pPr>
    </w:p>
    <w:p w14:paraId="5BF33CF7" w14:textId="1408FDFA" w:rsidR="00D04F34" w:rsidRPr="00B15766" w:rsidRDefault="00D04F34" w:rsidP="001C36B1">
      <w:pPr>
        <w:pStyle w:val="parinner"/>
        <w:shd w:val="clear" w:color="auto" w:fill="FFFFFF"/>
        <w:spacing w:before="0" w:beforeAutospacing="0" w:after="0" w:afterAutospacing="0" w:line="276" w:lineRule="auto"/>
        <w:jc w:val="both"/>
        <w:rPr>
          <w:rFonts w:asciiTheme="majorHAnsi" w:hAnsiTheme="majorHAnsi" w:cstheme="majorHAnsi"/>
          <w:b/>
          <w:bCs/>
          <w:color w:val="333333"/>
        </w:rPr>
      </w:pPr>
      <w:r w:rsidRPr="00B15766">
        <w:rPr>
          <w:rFonts w:asciiTheme="majorHAnsi" w:hAnsiTheme="majorHAnsi" w:cstheme="majorHAnsi"/>
          <w:b/>
          <w:bCs/>
          <w:color w:val="333333"/>
        </w:rPr>
        <w:t>Konstytucja RP statuuje ogólne zasady dotyczące wszystkich praw i wolności</w:t>
      </w:r>
    </w:p>
    <w:p w14:paraId="38040A61" w14:textId="77777777" w:rsidR="007D1B87" w:rsidRPr="00B15766" w:rsidRDefault="007D1B87" w:rsidP="001C36B1">
      <w:pPr>
        <w:pStyle w:val="parinner"/>
        <w:shd w:val="clear" w:color="auto" w:fill="FFFFFF"/>
        <w:spacing w:before="0" w:beforeAutospacing="0" w:after="0" w:afterAutospacing="0" w:line="276" w:lineRule="auto"/>
        <w:jc w:val="both"/>
        <w:rPr>
          <w:rFonts w:asciiTheme="majorHAnsi" w:hAnsiTheme="majorHAnsi" w:cstheme="majorHAnsi"/>
          <w:b/>
          <w:bCs/>
          <w:color w:val="333333"/>
        </w:rPr>
      </w:pPr>
    </w:p>
    <w:p w14:paraId="697BB966" w14:textId="723F968E" w:rsidR="00D04F34" w:rsidRPr="00B15766" w:rsidRDefault="007D1B87" w:rsidP="001C36B1">
      <w:pPr>
        <w:pStyle w:val="parinner"/>
        <w:numPr>
          <w:ilvl w:val="0"/>
          <w:numId w:val="3"/>
        </w:numPr>
        <w:shd w:val="clear" w:color="auto" w:fill="FFFFFF"/>
        <w:spacing w:before="0" w:beforeAutospacing="0" w:after="0" w:afterAutospacing="0" w:line="276" w:lineRule="auto"/>
        <w:jc w:val="both"/>
        <w:rPr>
          <w:rFonts w:asciiTheme="majorHAnsi" w:hAnsiTheme="majorHAnsi" w:cstheme="majorHAnsi"/>
          <w:b/>
          <w:bCs/>
          <w:color w:val="333333"/>
        </w:rPr>
      </w:pPr>
      <w:r w:rsidRPr="00B15766">
        <w:rPr>
          <w:rFonts w:asciiTheme="majorHAnsi" w:hAnsiTheme="majorHAnsi" w:cstheme="majorHAnsi"/>
          <w:b/>
          <w:bCs/>
          <w:color w:val="333333"/>
          <w:shd w:val="clear" w:color="auto" w:fill="FFFFFF"/>
        </w:rPr>
        <w:t>Z</w:t>
      </w:r>
      <w:r w:rsidR="00D04F34" w:rsidRPr="00B15766">
        <w:rPr>
          <w:rFonts w:asciiTheme="majorHAnsi" w:hAnsiTheme="majorHAnsi" w:cstheme="majorHAnsi"/>
          <w:b/>
          <w:bCs/>
          <w:color w:val="333333"/>
          <w:shd w:val="clear" w:color="auto" w:fill="FFFFFF"/>
        </w:rPr>
        <w:t>asada wolności człowieka podlega ochronie prawnej</w:t>
      </w:r>
      <w:r w:rsidR="00D04F34" w:rsidRPr="00B15766">
        <w:rPr>
          <w:rFonts w:asciiTheme="majorHAnsi" w:hAnsiTheme="majorHAnsi" w:cstheme="majorHAnsi"/>
          <w:b/>
          <w:bCs/>
          <w:color w:val="333333"/>
        </w:rPr>
        <w:t xml:space="preserve"> (art. 31 Konstytucji RP)</w:t>
      </w:r>
    </w:p>
    <w:p w14:paraId="0CEF032B" w14:textId="13D41F4D" w:rsidR="00D20207" w:rsidRPr="00B15766" w:rsidRDefault="00D20207" w:rsidP="001C36B1">
      <w:pPr>
        <w:pStyle w:val="Akapitzlist"/>
        <w:shd w:val="clear" w:color="auto" w:fill="FFFFFF"/>
        <w:spacing w:after="0" w:line="276" w:lineRule="auto"/>
        <w:jc w:val="both"/>
        <w:rPr>
          <w:rFonts w:asciiTheme="majorHAnsi" w:eastAsia="Times New Roman" w:hAnsiTheme="majorHAnsi" w:cstheme="majorHAnsi"/>
          <w:i/>
          <w:iCs/>
          <w:color w:val="333333"/>
          <w:sz w:val="24"/>
          <w:szCs w:val="24"/>
          <w:lang w:eastAsia="pl-PL"/>
        </w:rPr>
      </w:pPr>
      <w:r w:rsidRPr="00B15766">
        <w:rPr>
          <w:rFonts w:asciiTheme="majorHAnsi" w:eastAsia="Times New Roman" w:hAnsiTheme="majorHAnsi" w:cstheme="majorHAnsi"/>
          <w:i/>
          <w:iCs/>
          <w:color w:val="333333"/>
          <w:sz w:val="24"/>
          <w:szCs w:val="24"/>
          <w:lang w:eastAsia="pl-PL"/>
        </w:rPr>
        <w:t>Wolność człowieka podlega ochronie prawnej.</w:t>
      </w:r>
    </w:p>
    <w:p w14:paraId="48593BA6" w14:textId="46C71B02" w:rsidR="00D20207" w:rsidRPr="00B15766" w:rsidRDefault="00D20207" w:rsidP="001C36B1">
      <w:pPr>
        <w:pStyle w:val="Akapitzlist"/>
        <w:shd w:val="clear" w:color="auto" w:fill="FFFFFF"/>
        <w:spacing w:after="0" w:line="276" w:lineRule="auto"/>
        <w:jc w:val="both"/>
        <w:rPr>
          <w:rFonts w:asciiTheme="majorHAnsi" w:eastAsia="Times New Roman" w:hAnsiTheme="majorHAnsi" w:cstheme="majorHAnsi"/>
          <w:color w:val="333333"/>
          <w:sz w:val="24"/>
          <w:szCs w:val="24"/>
          <w:lang w:eastAsia="pl-PL"/>
        </w:rPr>
      </w:pPr>
      <w:bookmarkStart w:id="0" w:name="mip82151"/>
      <w:bookmarkEnd w:id="0"/>
      <w:r w:rsidRPr="00B15766">
        <w:rPr>
          <w:rFonts w:asciiTheme="majorHAnsi" w:eastAsia="Times New Roman" w:hAnsiTheme="majorHAnsi" w:cstheme="majorHAnsi"/>
          <w:i/>
          <w:iCs/>
          <w:color w:val="333333"/>
          <w:sz w:val="24"/>
          <w:szCs w:val="24"/>
          <w:lang w:eastAsia="pl-PL"/>
        </w:rPr>
        <w:t>Każdy jest obowiązany szanować wolności i prawa innych. Nikogo nie wolno zmuszać do czynienia tego, czego prawo mu nie nakazuje.</w:t>
      </w:r>
    </w:p>
    <w:p w14:paraId="0B8DAD45" w14:textId="77777777" w:rsidR="006B2589" w:rsidRPr="00B15766" w:rsidRDefault="006B2589" w:rsidP="001C36B1">
      <w:pPr>
        <w:pStyle w:val="parinner"/>
        <w:shd w:val="clear" w:color="auto" w:fill="FFFFFF"/>
        <w:spacing w:before="0" w:beforeAutospacing="0" w:after="0" w:afterAutospacing="0" w:line="276" w:lineRule="auto"/>
        <w:ind w:left="720"/>
        <w:jc w:val="both"/>
        <w:rPr>
          <w:rFonts w:asciiTheme="majorHAnsi" w:hAnsiTheme="majorHAnsi" w:cstheme="majorHAnsi"/>
          <w:color w:val="333333"/>
        </w:rPr>
      </w:pPr>
    </w:p>
    <w:p w14:paraId="1CF1F1A9" w14:textId="1A2786E9" w:rsidR="006B2589" w:rsidRPr="00B15766" w:rsidRDefault="007D1B87" w:rsidP="001C36B1">
      <w:pPr>
        <w:pStyle w:val="parinner"/>
        <w:numPr>
          <w:ilvl w:val="0"/>
          <w:numId w:val="3"/>
        </w:numPr>
        <w:shd w:val="clear" w:color="auto" w:fill="FFFFFF"/>
        <w:spacing w:before="0" w:beforeAutospacing="0" w:after="0" w:afterAutospacing="0" w:line="276" w:lineRule="auto"/>
        <w:jc w:val="both"/>
        <w:rPr>
          <w:rFonts w:asciiTheme="majorHAnsi" w:hAnsiTheme="majorHAnsi" w:cstheme="majorHAnsi"/>
          <w:b/>
          <w:bCs/>
          <w:color w:val="333333"/>
        </w:rPr>
      </w:pPr>
      <w:r w:rsidRPr="00B15766">
        <w:rPr>
          <w:rFonts w:asciiTheme="majorHAnsi" w:hAnsiTheme="majorHAnsi" w:cstheme="majorHAnsi"/>
          <w:b/>
          <w:bCs/>
          <w:color w:val="333333"/>
          <w:shd w:val="clear" w:color="auto" w:fill="FFFFFF"/>
        </w:rPr>
        <w:t>Z</w:t>
      </w:r>
      <w:r w:rsidR="00D04F34" w:rsidRPr="00B15766">
        <w:rPr>
          <w:rFonts w:asciiTheme="majorHAnsi" w:hAnsiTheme="majorHAnsi" w:cstheme="majorHAnsi"/>
          <w:b/>
          <w:bCs/>
          <w:color w:val="333333"/>
          <w:shd w:val="clear" w:color="auto" w:fill="FFFFFF"/>
        </w:rPr>
        <w:t>asada równości wszystkich wobec prawa równi</w:t>
      </w:r>
      <w:r w:rsidR="00D04F34" w:rsidRPr="00B15766">
        <w:rPr>
          <w:rFonts w:asciiTheme="majorHAnsi" w:hAnsiTheme="majorHAnsi" w:cstheme="majorHAnsi"/>
          <w:b/>
          <w:bCs/>
          <w:color w:val="333333"/>
        </w:rPr>
        <w:t xml:space="preserve"> (art. 32 Konstytucji RP)</w:t>
      </w:r>
    </w:p>
    <w:p w14:paraId="62B6C226" w14:textId="4F8C5DE0" w:rsidR="00D20207" w:rsidRPr="00B15766" w:rsidRDefault="00D20207" w:rsidP="001C36B1">
      <w:pPr>
        <w:pStyle w:val="Akapitzlist"/>
        <w:shd w:val="clear" w:color="auto" w:fill="FFFFFF"/>
        <w:spacing w:after="0" w:line="276" w:lineRule="auto"/>
        <w:jc w:val="both"/>
        <w:rPr>
          <w:rFonts w:asciiTheme="majorHAnsi" w:eastAsia="Times New Roman" w:hAnsiTheme="majorHAnsi" w:cstheme="majorHAnsi"/>
          <w:i/>
          <w:iCs/>
          <w:color w:val="333333"/>
          <w:sz w:val="24"/>
          <w:szCs w:val="24"/>
          <w:lang w:eastAsia="pl-PL"/>
        </w:rPr>
      </w:pPr>
      <w:r w:rsidRPr="00B15766">
        <w:rPr>
          <w:rFonts w:asciiTheme="majorHAnsi" w:eastAsia="Times New Roman" w:hAnsiTheme="majorHAnsi" w:cstheme="majorHAnsi"/>
          <w:i/>
          <w:iCs/>
          <w:color w:val="333333"/>
          <w:sz w:val="24"/>
          <w:szCs w:val="24"/>
          <w:lang w:eastAsia="pl-PL"/>
        </w:rPr>
        <w:t>Wszyscy są wobec prawa równi. Wszyscy mają prawo do równego traktowania przez władze publiczne.</w:t>
      </w:r>
    </w:p>
    <w:p w14:paraId="18430CD7" w14:textId="41951A4A" w:rsidR="00D20207" w:rsidRPr="00B15766" w:rsidRDefault="00D20207" w:rsidP="001C36B1">
      <w:pPr>
        <w:pStyle w:val="Akapitzlist"/>
        <w:shd w:val="clear" w:color="auto" w:fill="FFFFFF"/>
        <w:spacing w:after="0" w:line="276" w:lineRule="auto"/>
        <w:jc w:val="both"/>
        <w:rPr>
          <w:rFonts w:asciiTheme="majorHAnsi" w:eastAsia="Times New Roman" w:hAnsiTheme="majorHAnsi" w:cstheme="majorHAnsi"/>
          <w:i/>
          <w:iCs/>
          <w:color w:val="333333"/>
          <w:sz w:val="24"/>
          <w:szCs w:val="24"/>
          <w:lang w:eastAsia="pl-PL"/>
        </w:rPr>
      </w:pPr>
      <w:bookmarkStart w:id="1" w:name="mip82154"/>
      <w:bookmarkEnd w:id="1"/>
      <w:r w:rsidRPr="00B15766">
        <w:rPr>
          <w:rFonts w:asciiTheme="majorHAnsi" w:eastAsia="Times New Roman" w:hAnsiTheme="majorHAnsi" w:cstheme="majorHAnsi"/>
          <w:i/>
          <w:iCs/>
          <w:color w:val="333333"/>
          <w:sz w:val="24"/>
          <w:szCs w:val="24"/>
          <w:lang w:eastAsia="pl-PL"/>
        </w:rPr>
        <w:t>Nikt nie może być dyskryminowany w życiu politycznym, społecznym lub gospodarczym z jakiejkolwiek przyczyny.</w:t>
      </w:r>
    </w:p>
    <w:p w14:paraId="36FB8165" w14:textId="77777777" w:rsidR="006B2589" w:rsidRPr="00B15766" w:rsidRDefault="006B2589" w:rsidP="001C36B1">
      <w:pPr>
        <w:pStyle w:val="parinner"/>
        <w:shd w:val="clear" w:color="auto" w:fill="FFFFFF"/>
        <w:spacing w:before="0" w:beforeAutospacing="0" w:after="0" w:afterAutospacing="0" w:line="276" w:lineRule="auto"/>
        <w:jc w:val="both"/>
        <w:rPr>
          <w:rFonts w:asciiTheme="majorHAnsi" w:hAnsiTheme="majorHAnsi" w:cstheme="majorHAnsi"/>
          <w:color w:val="333333"/>
        </w:rPr>
      </w:pPr>
    </w:p>
    <w:p w14:paraId="6A5173D7" w14:textId="4203C22E" w:rsidR="00D20207" w:rsidRPr="00B15766" w:rsidRDefault="007D1B87" w:rsidP="001C36B1">
      <w:pPr>
        <w:pStyle w:val="parinner"/>
        <w:numPr>
          <w:ilvl w:val="0"/>
          <w:numId w:val="3"/>
        </w:numPr>
        <w:shd w:val="clear" w:color="auto" w:fill="FFFFFF"/>
        <w:spacing w:before="0" w:beforeAutospacing="0" w:after="0" w:afterAutospacing="0" w:line="276" w:lineRule="auto"/>
        <w:jc w:val="both"/>
        <w:rPr>
          <w:rFonts w:asciiTheme="majorHAnsi" w:hAnsiTheme="majorHAnsi" w:cstheme="majorHAnsi"/>
          <w:b/>
          <w:bCs/>
          <w:color w:val="333333"/>
        </w:rPr>
      </w:pPr>
      <w:r w:rsidRPr="00B15766">
        <w:rPr>
          <w:rFonts w:asciiTheme="majorHAnsi" w:hAnsiTheme="majorHAnsi" w:cstheme="majorHAnsi"/>
          <w:b/>
          <w:bCs/>
          <w:color w:val="333333"/>
          <w:shd w:val="clear" w:color="auto" w:fill="FFFFFF"/>
        </w:rPr>
        <w:t>Z</w:t>
      </w:r>
      <w:r w:rsidR="00D04F34" w:rsidRPr="00B15766">
        <w:rPr>
          <w:rFonts w:asciiTheme="majorHAnsi" w:hAnsiTheme="majorHAnsi" w:cstheme="majorHAnsi"/>
          <w:b/>
          <w:bCs/>
          <w:color w:val="333333"/>
          <w:shd w:val="clear" w:color="auto" w:fill="FFFFFF"/>
        </w:rPr>
        <w:t>asada równouprawnienia płci</w:t>
      </w:r>
      <w:r w:rsidR="00D04F34" w:rsidRPr="00B15766">
        <w:rPr>
          <w:rFonts w:asciiTheme="majorHAnsi" w:hAnsiTheme="majorHAnsi" w:cstheme="majorHAnsi"/>
          <w:b/>
          <w:bCs/>
          <w:color w:val="333333"/>
        </w:rPr>
        <w:t xml:space="preserve"> (art. 33 Konstytucji RP)</w:t>
      </w:r>
    </w:p>
    <w:p w14:paraId="73C1B20A" w14:textId="51D5EFB9" w:rsidR="00D20207" w:rsidRPr="00B15766" w:rsidRDefault="00D20207" w:rsidP="001C36B1">
      <w:pPr>
        <w:pStyle w:val="parinner"/>
        <w:shd w:val="clear" w:color="auto" w:fill="FFFFFF"/>
        <w:spacing w:before="0" w:beforeAutospacing="0" w:after="0" w:afterAutospacing="0" w:line="276" w:lineRule="auto"/>
        <w:ind w:left="720"/>
        <w:jc w:val="both"/>
        <w:rPr>
          <w:rFonts w:asciiTheme="majorHAnsi" w:hAnsiTheme="majorHAnsi" w:cstheme="majorHAnsi"/>
          <w:i/>
          <w:iCs/>
          <w:color w:val="333333"/>
        </w:rPr>
      </w:pPr>
      <w:r w:rsidRPr="00B15766">
        <w:rPr>
          <w:rFonts w:asciiTheme="majorHAnsi" w:hAnsiTheme="majorHAnsi" w:cstheme="majorHAnsi"/>
          <w:i/>
          <w:iCs/>
          <w:color w:val="333333"/>
        </w:rPr>
        <w:t>Kobieta i mężczyzna w Rzeczypospolitej Polskiej mają równe prawa w życiu rodzinnym, politycznym, społecznym i gospodarczym.</w:t>
      </w:r>
    </w:p>
    <w:p w14:paraId="68D826C3" w14:textId="696EA6C6" w:rsidR="00D20207" w:rsidRPr="00B15766" w:rsidRDefault="00D20207" w:rsidP="001C36B1">
      <w:pPr>
        <w:shd w:val="clear" w:color="auto" w:fill="FFFFFF"/>
        <w:spacing w:after="0" w:line="276" w:lineRule="auto"/>
        <w:ind w:left="709"/>
        <w:jc w:val="both"/>
        <w:rPr>
          <w:rFonts w:asciiTheme="majorHAnsi" w:eastAsia="Times New Roman" w:hAnsiTheme="majorHAnsi" w:cstheme="majorHAnsi"/>
          <w:i/>
          <w:iCs/>
          <w:color w:val="333333"/>
          <w:sz w:val="24"/>
          <w:szCs w:val="24"/>
          <w:lang w:eastAsia="pl-PL"/>
        </w:rPr>
      </w:pPr>
      <w:bookmarkStart w:id="2" w:name="mip82156"/>
      <w:bookmarkEnd w:id="2"/>
      <w:r w:rsidRPr="00B15766">
        <w:rPr>
          <w:rFonts w:asciiTheme="majorHAnsi" w:eastAsia="Times New Roman" w:hAnsiTheme="majorHAnsi" w:cstheme="majorHAnsi"/>
          <w:i/>
          <w:iCs/>
          <w:color w:val="333333"/>
          <w:sz w:val="24"/>
          <w:szCs w:val="24"/>
          <w:lang w:eastAsia="pl-PL"/>
        </w:rPr>
        <w:t>Kobieta i mężczyzna mają w szczególności równe prawo do kształcenia, zatrudnienia i awansów, do jednakowego wynagradzania za pracę jednakowej wartości, do zabezpieczenia społecznego oraz do zajmowania stanowisk, pełnienia funkcji oraz uzyskiwania godności publicznych i odznaczeń.</w:t>
      </w:r>
    </w:p>
    <w:p w14:paraId="53F52010" w14:textId="77777777" w:rsidR="006B2589" w:rsidRPr="00B15766" w:rsidRDefault="006B2589" w:rsidP="001C36B1">
      <w:pPr>
        <w:pStyle w:val="parinner"/>
        <w:shd w:val="clear" w:color="auto" w:fill="FFFFFF"/>
        <w:spacing w:before="0" w:beforeAutospacing="0" w:after="0" w:afterAutospacing="0" w:line="276" w:lineRule="auto"/>
        <w:jc w:val="both"/>
        <w:rPr>
          <w:rFonts w:asciiTheme="majorHAnsi" w:hAnsiTheme="majorHAnsi" w:cstheme="majorHAnsi"/>
          <w:color w:val="333333"/>
        </w:rPr>
      </w:pPr>
    </w:p>
    <w:p w14:paraId="30CBC5DF" w14:textId="35C3EC85" w:rsidR="00D04F34" w:rsidRPr="00B15766" w:rsidRDefault="007D1B87" w:rsidP="001C36B1">
      <w:pPr>
        <w:pStyle w:val="parinner"/>
        <w:numPr>
          <w:ilvl w:val="0"/>
          <w:numId w:val="3"/>
        </w:numPr>
        <w:shd w:val="clear" w:color="auto" w:fill="FFFFFF"/>
        <w:spacing w:before="0" w:beforeAutospacing="0" w:after="0" w:afterAutospacing="0" w:line="276" w:lineRule="auto"/>
        <w:jc w:val="both"/>
        <w:rPr>
          <w:rFonts w:asciiTheme="majorHAnsi" w:hAnsiTheme="majorHAnsi" w:cstheme="majorHAnsi"/>
          <w:b/>
          <w:bCs/>
          <w:color w:val="333333"/>
        </w:rPr>
      </w:pPr>
      <w:r w:rsidRPr="00B15766">
        <w:rPr>
          <w:rFonts w:asciiTheme="majorHAnsi" w:hAnsiTheme="majorHAnsi" w:cstheme="majorHAnsi"/>
          <w:b/>
          <w:bCs/>
          <w:color w:val="333333"/>
        </w:rPr>
        <w:t>Z</w:t>
      </w:r>
      <w:r w:rsidR="00D04F34" w:rsidRPr="00B15766">
        <w:rPr>
          <w:rFonts w:asciiTheme="majorHAnsi" w:hAnsiTheme="majorHAnsi" w:cstheme="majorHAnsi"/>
          <w:b/>
          <w:bCs/>
          <w:color w:val="333333"/>
        </w:rPr>
        <w:t>asada nabycia obywatelstwa</w:t>
      </w:r>
      <w:r w:rsidR="008D42BE" w:rsidRPr="00B15766">
        <w:rPr>
          <w:rFonts w:asciiTheme="majorHAnsi" w:hAnsiTheme="majorHAnsi" w:cstheme="majorHAnsi"/>
          <w:b/>
          <w:bCs/>
          <w:color w:val="333333"/>
        </w:rPr>
        <w:t xml:space="preserve"> poprzez</w:t>
      </w:r>
      <w:r w:rsidR="00D04F34" w:rsidRPr="00B15766">
        <w:rPr>
          <w:rFonts w:asciiTheme="majorHAnsi" w:hAnsiTheme="majorHAnsi" w:cstheme="majorHAnsi"/>
          <w:b/>
          <w:bCs/>
          <w:color w:val="333333"/>
        </w:rPr>
        <w:t xml:space="preserve"> </w:t>
      </w:r>
      <w:r w:rsidR="008D42BE" w:rsidRPr="00B15766">
        <w:rPr>
          <w:rFonts w:asciiTheme="majorHAnsi" w:hAnsiTheme="majorHAnsi" w:cstheme="majorHAnsi"/>
          <w:b/>
          <w:bCs/>
          <w:color w:val="333333"/>
          <w:shd w:val="clear" w:color="auto" w:fill="FFFFFF"/>
        </w:rPr>
        <w:t>urodzenie z rodziców będących obywatelami polskimi</w:t>
      </w:r>
      <w:r w:rsidR="008D42BE" w:rsidRPr="00B15766">
        <w:rPr>
          <w:rFonts w:asciiTheme="majorHAnsi" w:hAnsiTheme="majorHAnsi" w:cstheme="majorHAnsi"/>
          <w:b/>
          <w:bCs/>
          <w:color w:val="333333"/>
        </w:rPr>
        <w:t xml:space="preserve"> </w:t>
      </w:r>
      <w:r w:rsidR="00D04F34" w:rsidRPr="00B15766">
        <w:rPr>
          <w:rFonts w:asciiTheme="majorHAnsi" w:hAnsiTheme="majorHAnsi" w:cstheme="majorHAnsi"/>
          <w:b/>
          <w:bCs/>
          <w:color w:val="333333"/>
        </w:rPr>
        <w:t>(art. 34 Konstytucji RP)</w:t>
      </w:r>
    </w:p>
    <w:p w14:paraId="48F4DE15" w14:textId="1FFA0167" w:rsidR="00D20207" w:rsidRPr="00B15766" w:rsidRDefault="00D20207" w:rsidP="001C36B1">
      <w:pPr>
        <w:pStyle w:val="Akapitzlist"/>
        <w:shd w:val="clear" w:color="auto" w:fill="FFFFFF"/>
        <w:spacing w:after="0" w:line="276" w:lineRule="auto"/>
        <w:jc w:val="both"/>
        <w:rPr>
          <w:rFonts w:asciiTheme="majorHAnsi" w:eastAsia="Times New Roman" w:hAnsiTheme="majorHAnsi" w:cstheme="majorHAnsi"/>
          <w:i/>
          <w:iCs/>
          <w:color w:val="333333"/>
          <w:sz w:val="24"/>
          <w:szCs w:val="24"/>
          <w:lang w:eastAsia="pl-PL"/>
        </w:rPr>
      </w:pPr>
      <w:r w:rsidRPr="00B15766">
        <w:rPr>
          <w:rFonts w:asciiTheme="majorHAnsi" w:eastAsia="Times New Roman" w:hAnsiTheme="majorHAnsi" w:cstheme="majorHAnsi"/>
          <w:i/>
          <w:iCs/>
          <w:color w:val="333333"/>
          <w:sz w:val="24"/>
          <w:szCs w:val="24"/>
          <w:lang w:eastAsia="pl-PL"/>
        </w:rPr>
        <w:t>Obywatelstwo polskie nabywa się przez urodzenie z rodziców będących obywatelami polskimi. Inne przypadki nabycia obywatelstwa polskiego określa ustawa.</w:t>
      </w:r>
    </w:p>
    <w:p w14:paraId="74F8B041" w14:textId="2FAFDE65" w:rsidR="00D20207" w:rsidRPr="00B15766" w:rsidRDefault="00D20207" w:rsidP="001C36B1">
      <w:pPr>
        <w:pStyle w:val="Akapitzlist"/>
        <w:shd w:val="clear" w:color="auto" w:fill="FFFFFF"/>
        <w:spacing w:after="0" w:line="276" w:lineRule="auto"/>
        <w:jc w:val="both"/>
        <w:rPr>
          <w:rFonts w:asciiTheme="majorHAnsi" w:eastAsia="Times New Roman" w:hAnsiTheme="majorHAnsi" w:cstheme="majorHAnsi"/>
          <w:i/>
          <w:iCs/>
          <w:color w:val="333333"/>
          <w:sz w:val="24"/>
          <w:szCs w:val="24"/>
          <w:lang w:eastAsia="pl-PL"/>
        </w:rPr>
      </w:pPr>
      <w:bookmarkStart w:id="3" w:name="mip82158"/>
      <w:bookmarkEnd w:id="3"/>
      <w:r w:rsidRPr="00B15766">
        <w:rPr>
          <w:rFonts w:asciiTheme="majorHAnsi" w:eastAsia="Times New Roman" w:hAnsiTheme="majorHAnsi" w:cstheme="majorHAnsi"/>
          <w:i/>
          <w:iCs/>
          <w:color w:val="333333"/>
          <w:sz w:val="24"/>
          <w:szCs w:val="24"/>
          <w:lang w:eastAsia="pl-PL"/>
        </w:rPr>
        <w:t>Obywatel polski nie może utracić obywatelstwa polskiego, chyba że sam się go zrzeknie.</w:t>
      </w:r>
    </w:p>
    <w:p w14:paraId="4D4F320E" w14:textId="77777777" w:rsidR="006B2589" w:rsidRPr="00B15766" w:rsidRDefault="006B2589" w:rsidP="001C36B1">
      <w:pPr>
        <w:pStyle w:val="parinner"/>
        <w:shd w:val="clear" w:color="auto" w:fill="FFFFFF"/>
        <w:spacing w:before="0" w:beforeAutospacing="0" w:after="0" w:afterAutospacing="0" w:line="276" w:lineRule="auto"/>
        <w:jc w:val="both"/>
        <w:rPr>
          <w:rFonts w:asciiTheme="majorHAnsi" w:hAnsiTheme="majorHAnsi" w:cstheme="majorHAnsi"/>
          <w:color w:val="333333"/>
        </w:rPr>
      </w:pPr>
    </w:p>
    <w:p w14:paraId="1472BDF4" w14:textId="434309A3" w:rsidR="00D04F34" w:rsidRPr="00B15766" w:rsidRDefault="007D1B87" w:rsidP="001C36B1">
      <w:pPr>
        <w:pStyle w:val="parinner"/>
        <w:numPr>
          <w:ilvl w:val="0"/>
          <w:numId w:val="3"/>
        </w:numPr>
        <w:shd w:val="clear" w:color="auto" w:fill="FFFFFF"/>
        <w:spacing w:before="0" w:beforeAutospacing="0" w:after="0" w:afterAutospacing="0" w:line="276" w:lineRule="auto"/>
        <w:jc w:val="both"/>
        <w:rPr>
          <w:rFonts w:asciiTheme="majorHAnsi" w:hAnsiTheme="majorHAnsi" w:cstheme="majorHAnsi"/>
          <w:b/>
          <w:bCs/>
          <w:color w:val="333333"/>
        </w:rPr>
      </w:pPr>
      <w:r w:rsidRPr="00B15766">
        <w:rPr>
          <w:rFonts w:asciiTheme="majorHAnsi" w:hAnsiTheme="majorHAnsi" w:cstheme="majorHAnsi"/>
          <w:b/>
          <w:bCs/>
          <w:color w:val="333333"/>
        </w:rPr>
        <w:t>Z</w:t>
      </w:r>
      <w:r w:rsidR="00D04F34" w:rsidRPr="00B15766">
        <w:rPr>
          <w:rFonts w:asciiTheme="majorHAnsi" w:hAnsiTheme="majorHAnsi" w:cstheme="majorHAnsi"/>
          <w:b/>
          <w:bCs/>
          <w:color w:val="333333"/>
        </w:rPr>
        <w:t>asada poszanowania mniejszości narodowych i etnicznych (art. 35 Konstytucji RP)</w:t>
      </w:r>
    </w:p>
    <w:p w14:paraId="06F5CCAA" w14:textId="14A8514A" w:rsidR="00D20207" w:rsidRPr="00B15766" w:rsidRDefault="00D20207" w:rsidP="001C36B1">
      <w:pPr>
        <w:pStyle w:val="Akapitzlist"/>
        <w:shd w:val="clear" w:color="auto" w:fill="FFFFFF"/>
        <w:spacing w:after="0" w:line="276" w:lineRule="auto"/>
        <w:jc w:val="both"/>
        <w:rPr>
          <w:rFonts w:asciiTheme="majorHAnsi" w:eastAsia="Times New Roman" w:hAnsiTheme="majorHAnsi" w:cstheme="majorHAnsi"/>
          <w:i/>
          <w:iCs/>
          <w:color w:val="333333"/>
          <w:sz w:val="24"/>
          <w:szCs w:val="24"/>
          <w:lang w:eastAsia="pl-PL"/>
        </w:rPr>
      </w:pPr>
      <w:r w:rsidRPr="00B15766">
        <w:rPr>
          <w:rFonts w:asciiTheme="majorHAnsi" w:eastAsia="Times New Roman" w:hAnsiTheme="majorHAnsi" w:cstheme="majorHAnsi"/>
          <w:i/>
          <w:iCs/>
          <w:color w:val="333333"/>
          <w:sz w:val="24"/>
          <w:szCs w:val="24"/>
          <w:lang w:eastAsia="pl-PL"/>
        </w:rPr>
        <w:t>Rzeczpospolita Polska zapewnia obywatelom polskim należącym do mniejszości narodowych i etnicznych wolność zachowania i rozwoju własnego języka, zachowania obyczajów i tradycji oraz rozwoju własnej kultury.</w:t>
      </w:r>
    </w:p>
    <w:p w14:paraId="1EB948B6" w14:textId="175A6646" w:rsidR="00D20207" w:rsidRPr="00B15766" w:rsidRDefault="00D20207" w:rsidP="001C36B1">
      <w:pPr>
        <w:pStyle w:val="Akapitzlist"/>
        <w:shd w:val="clear" w:color="auto" w:fill="FFFFFF"/>
        <w:spacing w:after="0" w:line="276" w:lineRule="auto"/>
        <w:jc w:val="both"/>
        <w:rPr>
          <w:rFonts w:asciiTheme="majorHAnsi" w:eastAsia="Times New Roman" w:hAnsiTheme="majorHAnsi" w:cstheme="majorHAnsi"/>
          <w:i/>
          <w:iCs/>
          <w:color w:val="333333"/>
          <w:sz w:val="24"/>
          <w:szCs w:val="24"/>
          <w:lang w:eastAsia="pl-PL"/>
        </w:rPr>
      </w:pPr>
      <w:bookmarkStart w:id="4" w:name="mip82160"/>
      <w:bookmarkEnd w:id="4"/>
      <w:r w:rsidRPr="00B15766">
        <w:rPr>
          <w:rFonts w:asciiTheme="majorHAnsi" w:eastAsia="Times New Roman" w:hAnsiTheme="majorHAnsi" w:cstheme="majorHAnsi"/>
          <w:i/>
          <w:iCs/>
          <w:color w:val="333333"/>
          <w:sz w:val="24"/>
          <w:szCs w:val="24"/>
          <w:lang w:eastAsia="pl-PL"/>
        </w:rPr>
        <w:t>Mniejszości narodowe i etniczne mają prawo do tworzenia własnych instytucji edukacyjnych, kulturalnych i instytucji służących ochronie tożsamości religijnej oraz do uczestnictwa w rozstrzyganiu spraw dotyczących ich tożsamości kulturowej.</w:t>
      </w:r>
    </w:p>
    <w:p w14:paraId="4435C08F" w14:textId="77777777" w:rsidR="006B2589" w:rsidRPr="00B15766" w:rsidRDefault="006B2589" w:rsidP="001C36B1">
      <w:pPr>
        <w:pStyle w:val="parinner"/>
        <w:shd w:val="clear" w:color="auto" w:fill="FFFFFF"/>
        <w:spacing w:before="0" w:beforeAutospacing="0" w:after="0" w:afterAutospacing="0" w:line="276" w:lineRule="auto"/>
        <w:jc w:val="both"/>
        <w:rPr>
          <w:rFonts w:asciiTheme="majorHAnsi" w:hAnsiTheme="majorHAnsi" w:cstheme="majorHAnsi"/>
          <w:color w:val="333333"/>
        </w:rPr>
      </w:pPr>
    </w:p>
    <w:p w14:paraId="10EDE720" w14:textId="018AE7DF" w:rsidR="00D04F34" w:rsidRPr="00B15766" w:rsidRDefault="007D1B87" w:rsidP="001C36B1">
      <w:pPr>
        <w:pStyle w:val="parinner"/>
        <w:numPr>
          <w:ilvl w:val="0"/>
          <w:numId w:val="3"/>
        </w:numPr>
        <w:shd w:val="clear" w:color="auto" w:fill="FFFFFF"/>
        <w:spacing w:before="0" w:beforeAutospacing="0" w:after="0" w:afterAutospacing="0" w:line="276" w:lineRule="auto"/>
        <w:jc w:val="both"/>
        <w:rPr>
          <w:rFonts w:asciiTheme="majorHAnsi" w:hAnsiTheme="majorHAnsi" w:cstheme="majorHAnsi"/>
          <w:b/>
          <w:bCs/>
          <w:color w:val="333333"/>
        </w:rPr>
      </w:pPr>
      <w:r w:rsidRPr="00B15766">
        <w:rPr>
          <w:rFonts w:asciiTheme="majorHAnsi" w:hAnsiTheme="majorHAnsi" w:cstheme="majorHAnsi"/>
          <w:b/>
          <w:bCs/>
          <w:color w:val="333333"/>
        </w:rPr>
        <w:t>Z</w:t>
      </w:r>
      <w:r w:rsidR="00D04F34" w:rsidRPr="00B15766">
        <w:rPr>
          <w:rFonts w:asciiTheme="majorHAnsi" w:hAnsiTheme="majorHAnsi" w:cstheme="majorHAnsi"/>
          <w:b/>
          <w:bCs/>
          <w:color w:val="333333"/>
        </w:rPr>
        <w:t>asada opieki obywatelem za granicą (art. 36 Konstytucji RP)</w:t>
      </w:r>
    </w:p>
    <w:p w14:paraId="1386B665" w14:textId="20738A73" w:rsidR="006B2589" w:rsidRPr="00B15766" w:rsidRDefault="00D20207" w:rsidP="001C36B1">
      <w:pPr>
        <w:pStyle w:val="parinner"/>
        <w:shd w:val="clear" w:color="auto" w:fill="FFFFFF"/>
        <w:spacing w:before="0" w:beforeAutospacing="0" w:after="0" w:afterAutospacing="0" w:line="276" w:lineRule="auto"/>
        <w:ind w:left="708"/>
        <w:jc w:val="both"/>
        <w:rPr>
          <w:rFonts w:asciiTheme="majorHAnsi" w:hAnsiTheme="majorHAnsi" w:cstheme="majorHAnsi"/>
          <w:i/>
          <w:iCs/>
          <w:color w:val="333333"/>
          <w:shd w:val="clear" w:color="auto" w:fill="FFFFFF"/>
        </w:rPr>
      </w:pPr>
      <w:r w:rsidRPr="00B15766">
        <w:rPr>
          <w:rFonts w:asciiTheme="majorHAnsi" w:hAnsiTheme="majorHAnsi" w:cstheme="majorHAnsi"/>
          <w:i/>
          <w:iCs/>
          <w:color w:val="333333"/>
          <w:shd w:val="clear" w:color="auto" w:fill="FFFFFF"/>
        </w:rPr>
        <w:t>Podczas pobytu za granicą obywatel polski ma prawo do opieki ze strony Rzeczypospolitej Polskiej.</w:t>
      </w:r>
    </w:p>
    <w:p w14:paraId="1454B59E" w14:textId="77777777" w:rsidR="00D20207" w:rsidRPr="00B15766" w:rsidRDefault="00D20207" w:rsidP="001C36B1">
      <w:pPr>
        <w:pStyle w:val="parinner"/>
        <w:shd w:val="clear" w:color="auto" w:fill="FFFFFF"/>
        <w:spacing w:before="0" w:beforeAutospacing="0" w:after="0" w:afterAutospacing="0" w:line="276" w:lineRule="auto"/>
        <w:ind w:left="708"/>
        <w:jc w:val="both"/>
        <w:rPr>
          <w:rFonts w:asciiTheme="majorHAnsi" w:hAnsiTheme="majorHAnsi" w:cstheme="majorHAnsi"/>
          <w:color w:val="333333"/>
        </w:rPr>
      </w:pPr>
    </w:p>
    <w:p w14:paraId="11C873EB" w14:textId="6C0373B5" w:rsidR="00D04F34" w:rsidRPr="00B15766" w:rsidRDefault="007D1B87" w:rsidP="001C36B1">
      <w:pPr>
        <w:pStyle w:val="parinner"/>
        <w:numPr>
          <w:ilvl w:val="0"/>
          <w:numId w:val="3"/>
        </w:numPr>
        <w:shd w:val="clear" w:color="auto" w:fill="FFFFFF"/>
        <w:spacing w:before="0" w:beforeAutospacing="0" w:after="0" w:afterAutospacing="0" w:line="276" w:lineRule="auto"/>
        <w:jc w:val="both"/>
        <w:rPr>
          <w:rFonts w:asciiTheme="majorHAnsi" w:hAnsiTheme="majorHAnsi" w:cstheme="majorHAnsi"/>
          <w:b/>
          <w:bCs/>
          <w:color w:val="333333"/>
        </w:rPr>
      </w:pPr>
      <w:r w:rsidRPr="00B15766">
        <w:rPr>
          <w:rFonts w:asciiTheme="majorHAnsi" w:hAnsiTheme="majorHAnsi" w:cstheme="majorHAnsi"/>
          <w:b/>
          <w:bCs/>
          <w:color w:val="333333"/>
          <w:shd w:val="clear" w:color="auto" w:fill="FFFFFF"/>
        </w:rPr>
        <w:t>Z</w:t>
      </w:r>
      <w:r w:rsidR="00D04F34" w:rsidRPr="00B15766">
        <w:rPr>
          <w:rFonts w:asciiTheme="majorHAnsi" w:hAnsiTheme="majorHAnsi" w:cstheme="majorHAnsi"/>
          <w:b/>
          <w:bCs/>
          <w:color w:val="333333"/>
          <w:shd w:val="clear" w:color="auto" w:fill="FFFFFF"/>
        </w:rPr>
        <w:t xml:space="preserve">asada pełnego prawa do korzystania z praw i wolności konstytucyjnych </w:t>
      </w:r>
      <w:r w:rsidR="00D04F34" w:rsidRPr="00B15766">
        <w:rPr>
          <w:rFonts w:asciiTheme="majorHAnsi" w:hAnsiTheme="majorHAnsi" w:cstheme="majorHAnsi"/>
          <w:b/>
          <w:bCs/>
          <w:color w:val="333333"/>
        </w:rPr>
        <w:t>(art. 37 Konstytucji RP)</w:t>
      </w:r>
    </w:p>
    <w:p w14:paraId="7FD20635" w14:textId="12ECC5F9" w:rsidR="006B2589" w:rsidRPr="00B15766" w:rsidRDefault="00D20207" w:rsidP="001C36B1">
      <w:pPr>
        <w:pStyle w:val="parinner"/>
        <w:shd w:val="clear" w:color="auto" w:fill="FFFFFF"/>
        <w:spacing w:before="0" w:beforeAutospacing="0" w:after="0" w:afterAutospacing="0" w:line="276" w:lineRule="auto"/>
        <w:ind w:left="708"/>
        <w:jc w:val="both"/>
        <w:rPr>
          <w:rFonts w:asciiTheme="majorHAnsi" w:hAnsiTheme="majorHAnsi" w:cstheme="majorHAnsi"/>
          <w:i/>
          <w:iCs/>
          <w:color w:val="333333"/>
        </w:rPr>
      </w:pPr>
      <w:r w:rsidRPr="00B15766">
        <w:rPr>
          <w:rFonts w:asciiTheme="majorHAnsi" w:hAnsiTheme="majorHAnsi" w:cstheme="majorHAnsi"/>
          <w:i/>
          <w:iCs/>
          <w:color w:val="333333"/>
          <w:shd w:val="clear" w:color="auto" w:fill="FFFFFF"/>
        </w:rPr>
        <w:t>Kto znajduje się pod władzą Rzeczypospolitej Polskiej, korzysta z wolności i praw zapewnionych w Konstytucji.</w:t>
      </w:r>
    </w:p>
    <w:p w14:paraId="2900C944" w14:textId="77777777" w:rsidR="00D04F34" w:rsidRPr="00B15766" w:rsidRDefault="00D04F34" w:rsidP="001C36B1">
      <w:pPr>
        <w:pStyle w:val="parinner"/>
        <w:shd w:val="clear" w:color="auto" w:fill="FFFFFF"/>
        <w:spacing w:before="0" w:beforeAutospacing="0" w:after="0" w:afterAutospacing="0" w:line="276" w:lineRule="auto"/>
        <w:jc w:val="both"/>
        <w:rPr>
          <w:rFonts w:asciiTheme="majorHAnsi" w:hAnsiTheme="majorHAnsi" w:cstheme="majorHAnsi"/>
          <w:color w:val="333333"/>
          <w:shd w:val="clear" w:color="auto" w:fill="FFFFFF"/>
        </w:rPr>
      </w:pPr>
    </w:p>
    <w:p w14:paraId="2F77E3BF" w14:textId="7B18048F" w:rsidR="00EB6DDF" w:rsidRPr="00B15766" w:rsidRDefault="00EB6DDF" w:rsidP="001C36B1">
      <w:pPr>
        <w:pStyle w:val="parinner"/>
        <w:shd w:val="clear" w:color="auto" w:fill="FFFFFF"/>
        <w:spacing w:before="0" w:beforeAutospacing="0" w:after="0" w:afterAutospacing="0" w:line="276" w:lineRule="auto"/>
        <w:jc w:val="both"/>
        <w:rPr>
          <w:rFonts w:asciiTheme="majorHAnsi" w:hAnsiTheme="majorHAnsi" w:cstheme="majorHAnsi"/>
          <w:color w:val="333333"/>
          <w:shd w:val="clear" w:color="auto" w:fill="FFFFFF"/>
        </w:rPr>
      </w:pPr>
      <w:r w:rsidRPr="00B15766">
        <w:rPr>
          <w:rFonts w:asciiTheme="majorHAnsi" w:hAnsiTheme="majorHAnsi" w:cstheme="majorHAnsi"/>
          <w:b/>
          <w:bCs/>
          <w:color w:val="333333"/>
          <w:shd w:val="clear" w:color="auto" w:fill="FFFFFF"/>
        </w:rPr>
        <w:t>PRAWA OBYWATELSKIE</w:t>
      </w:r>
      <w:r w:rsidR="003F73D6" w:rsidRPr="00B15766">
        <w:rPr>
          <w:rFonts w:asciiTheme="majorHAnsi" w:hAnsiTheme="majorHAnsi" w:cstheme="majorHAnsi"/>
          <w:color w:val="333333"/>
          <w:shd w:val="clear" w:color="auto" w:fill="FFFFFF"/>
        </w:rPr>
        <w:t xml:space="preserve"> podzielone zostały</w:t>
      </w:r>
      <w:r w:rsidR="00D04F34" w:rsidRPr="00B15766">
        <w:rPr>
          <w:rFonts w:asciiTheme="majorHAnsi" w:hAnsiTheme="majorHAnsi" w:cstheme="majorHAnsi"/>
          <w:color w:val="333333"/>
          <w:shd w:val="clear" w:color="auto" w:fill="FFFFFF"/>
        </w:rPr>
        <w:t xml:space="preserve"> w Rozdziale II Konstytucji Rzeczypospolitej Polskiej</w:t>
      </w:r>
      <w:r w:rsidR="003F73D6" w:rsidRPr="00B15766">
        <w:rPr>
          <w:rFonts w:asciiTheme="majorHAnsi" w:hAnsiTheme="majorHAnsi" w:cstheme="majorHAnsi"/>
          <w:color w:val="333333"/>
          <w:shd w:val="clear" w:color="auto" w:fill="FFFFFF"/>
        </w:rPr>
        <w:t xml:space="preserve"> na </w:t>
      </w:r>
      <w:r w:rsidR="003F73D6" w:rsidRPr="00B15766">
        <w:rPr>
          <w:rFonts w:asciiTheme="majorHAnsi" w:hAnsiTheme="majorHAnsi" w:cstheme="majorHAnsi"/>
          <w:b/>
          <w:bCs/>
          <w:color w:val="333333"/>
          <w:shd w:val="clear" w:color="auto" w:fill="FFFFFF"/>
        </w:rPr>
        <w:t>3 grupy</w:t>
      </w:r>
      <w:r w:rsidR="003F73D6" w:rsidRPr="00B15766">
        <w:rPr>
          <w:rFonts w:asciiTheme="majorHAnsi" w:hAnsiTheme="majorHAnsi" w:cstheme="majorHAnsi"/>
          <w:color w:val="333333"/>
          <w:shd w:val="clear" w:color="auto" w:fill="FFFFFF"/>
        </w:rPr>
        <w:t>:</w:t>
      </w:r>
    </w:p>
    <w:p w14:paraId="3A02B86C" w14:textId="5B7AC8E9" w:rsidR="00D04F34" w:rsidRPr="00B15766" w:rsidRDefault="00D04F34" w:rsidP="001C36B1">
      <w:pPr>
        <w:pStyle w:val="parinner"/>
        <w:numPr>
          <w:ilvl w:val="0"/>
          <w:numId w:val="6"/>
        </w:numPr>
        <w:shd w:val="clear" w:color="auto" w:fill="FFFFFF"/>
        <w:spacing w:before="0" w:beforeAutospacing="0" w:after="0" w:afterAutospacing="0" w:line="276" w:lineRule="auto"/>
        <w:jc w:val="both"/>
        <w:rPr>
          <w:rFonts w:asciiTheme="majorHAnsi" w:hAnsiTheme="majorHAnsi" w:cstheme="majorHAnsi"/>
          <w:color w:val="333333"/>
          <w:shd w:val="clear" w:color="auto" w:fill="FFFFFF"/>
        </w:rPr>
      </w:pPr>
      <w:r w:rsidRPr="00B15766">
        <w:rPr>
          <w:rFonts w:asciiTheme="majorHAnsi" w:hAnsiTheme="majorHAnsi" w:cstheme="majorHAnsi"/>
          <w:color w:val="333333"/>
          <w:shd w:val="clear" w:color="auto" w:fill="FFFFFF"/>
        </w:rPr>
        <w:t>wolności i prawa osobiste</w:t>
      </w:r>
    </w:p>
    <w:p w14:paraId="1848BA75" w14:textId="77777777" w:rsidR="00D04F34" w:rsidRPr="00B15766" w:rsidRDefault="00D04F34" w:rsidP="001C36B1">
      <w:pPr>
        <w:pStyle w:val="parinner"/>
        <w:numPr>
          <w:ilvl w:val="0"/>
          <w:numId w:val="6"/>
        </w:numPr>
        <w:shd w:val="clear" w:color="auto" w:fill="FFFFFF"/>
        <w:spacing w:before="0" w:beforeAutospacing="0" w:after="0" w:afterAutospacing="0" w:line="276" w:lineRule="auto"/>
        <w:jc w:val="both"/>
        <w:rPr>
          <w:rFonts w:asciiTheme="majorHAnsi" w:hAnsiTheme="majorHAnsi" w:cstheme="majorHAnsi"/>
          <w:color w:val="333333"/>
        </w:rPr>
      </w:pPr>
      <w:r w:rsidRPr="00B15766">
        <w:rPr>
          <w:rFonts w:asciiTheme="majorHAnsi" w:hAnsiTheme="majorHAnsi" w:cstheme="majorHAnsi"/>
          <w:color w:val="333333"/>
        </w:rPr>
        <w:t xml:space="preserve">wolności i prawa obywatelskie </w:t>
      </w:r>
    </w:p>
    <w:p w14:paraId="7E38BB5D" w14:textId="77777777" w:rsidR="00D04F34" w:rsidRPr="00B15766" w:rsidRDefault="00D04F34" w:rsidP="001C36B1">
      <w:pPr>
        <w:pStyle w:val="parinner"/>
        <w:numPr>
          <w:ilvl w:val="0"/>
          <w:numId w:val="6"/>
        </w:numPr>
        <w:shd w:val="clear" w:color="auto" w:fill="FFFFFF"/>
        <w:spacing w:before="0" w:beforeAutospacing="0" w:after="0" w:afterAutospacing="0" w:line="276" w:lineRule="auto"/>
        <w:jc w:val="both"/>
        <w:rPr>
          <w:rFonts w:asciiTheme="majorHAnsi" w:hAnsiTheme="majorHAnsi" w:cstheme="majorHAnsi"/>
          <w:color w:val="333333"/>
        </w:rPr>
      </w:pPr>
      <w:r w:rsidRPr="00B15766">
        <w:rPr>
          <w:rFonts w:asciiTheme="majorHAnsi" w:hAnsiTheme="majorHAnsi" w:cstheme="majorHAnsi"/>
          <w:color w:val="333333"/>
        </w:rPr>
        <w:t>wolności i prawa ekonomiczne, socjalne i kulturalne</w:t>
      </w:r>
    </w:p>
    <w:p w14:paraId="5B1D3F83" w14:textId="0C1A77FC" w:rsidR="003F73D6" w:rsidRPr="00B15766" w:rsidRDefault="003F73D6" w:rsidP="001C36B1">
      <w:pPr>
        <w:pStyle w:val="parinner"/>
        <w:shd w:val="clear" w:color="auto" w:fill="FFFFFF"/>
        <w:spacing w:before="0" w:beforeAutospacing="0" w:after="0" w:afterAutospacing="0" w:line="276" w:lineRule="auto"/>
        <w:jc w:val="both"/>
        <w:rPr>
          <w:rFonts w:asciiTheme="majorHAnsi" w:hAnsiTheme="majorHAnsi" w:cstheme="majorHAnsi"/>
          <w:color w:val="333333"/>
          <w:shd w:val="clear" w:color="auto" w:fill="FFFFFF"/>
        </w:rPr>
      </w:pPr>
    </w:p>
    <w:p w14:paraId="6E79A788" w14:textId="036FBC03" w:rsidR="003F73D6" w:rsidRPr="00B15766" w:rsidRDefault="00D04F34" w:rsidP="001C36B1">
      <w:pPr>
        <w:pStyle w:val="parinner"/>
        <w:shd w:val="clear" w:color="auto" w:fill="FFFFFF"/>
        <w:spacing w:before="0" w:beforeAutospacing="0" w:after="0" w:afterAutospacing="0" w:line="276" w:lineRule="auto"/>
        <w:jc w:val="both"/>
        <w:rPr>
          <w:rFonts w:asciiTheme="majorHAnsi" w:hAnsiTheme="majorHAnsi" w:cstheme="majorHAnsi"/>
          <w:b/>
          <w:bCs/>
          <w:color w:val="333333"/>
          <w:shd w:val="clear" w:color="auto" w:fill="FFFFFF"/>
        </w:rPr>
      </w:pPr>
      <w:r w:rsidRPr="00B15766">
        <w:rPr>
          <w:rFonts w:asciiTheme="majorHAnsi" w:hAnsiTheme="majorHAnsi" w:cstheme="majorHAnsi"/>
          <w:b/>
          <w:bCs/>
          <w:color w:val="333333"/>
          <w:shd w:val="clear" w:color="auto" w:fill="FFFFFF"/>
        </w:rPr>
        <w:t>WOLNOŚCI I PRAWA OSOBISTE</w:t>
      </w:r>
    </w:p>
    <w:p w14:paraId="579B348A" w14:textId="111439F0" w:rsidR="00923023" w:rsidRPr="00B15766" w:rsidRDefault="006B2589" w:rsidP="00923023">
      <w:pPr>
        <w:pStyle w:val="parinner"/>
        <w:shd w:val="clear" w:color="auto" w:fill="FFFFFF"/>
        <w:spacing w:before="0" w:beforeAutospacing="0" w:after="0" w:afterAutospacing="0" w:line="276" w:lineRule="auto"/>
        <w:jc w:val="both"/>
        <w:rPr>
          <w:rFonts w:asciiTheme="majorHAnsi" w:hAnsiTheme="majorHAnsi" w:cstheme="majorHAnsi"/>
          <w:color w:val="333333"/>
        </w:rPr>
      </w:pPr>
      <w:r w:rsidRPr="00B15766">
        <w:rPr>
          <w:rFonts w:asciiTheme="majorHAnsi" w:hAnsiTheme="majorHAnsi" w:cstheme="majorHAnsi"/>
          <w:color w:val="333333"/>
        </w:rPr>
        <w:t xml:space="preserve">Do praw obywatelskich zaliczamy przede wszystkim </w:t>
      </w:r>
      <w:r w:rsidR="003F73D6" w:rsidRPr="00B15766">
        <w:rPr>
          <w:rFonts w:asciiTheme="majorHAnsi" w:hAnsiTheme="majorHAnsi" w:cstheme="majorHAnsi"/>
          <w:color w:val="333333"/>
        </w:rPr>
        <w:t>prawo do ochrony życia (art. 38 Konstytucji RP)</w:t>
      </w:r>
      <w:r w:rsidRPr="00B15766">
        <w:rPr>
          <w:rFonts w:asciiTheme="majorHAnsi" w:hAnsiTheme="majorHAnsi" w:cstheme="majorHAnsi"/>
          <w:color w:val="333333"/>
        </w:rPr>
        <w:t xml:space="preserve">. </w:t>
      </w:r>
      <w:bookmarkStart w:id="5" w:name="_Hlk55661440"/>
      <w:r w:rsidR="00A904A6" w:rsidRPr="00B15766">
        <w:rPr>
          <w:rFonts w:asciiTheme="majorHAnsi" w:hAnsiTheme="majorHAnsi" w:cstheme="majorHAnsi"/>
          <w:color w:val="333333"/>
        </w:rPr>
        <w:t xml:space="preserve">Życie ludzkie jest bowiem wartością podstawową, ma najwyższą rangę. Ochrona życia ludzkiego dotyczy zarówno całej ludzkości, jak i każdego pojedynczego człowieka. </w:t>
      </w:r>
      <w:bookmarkEnd w:id="5"/>
      <w:r w:rsidRPr="00B15766">
        <w:rPr>
          <w:rFonts w:asciiTheme="majorHAnsi" w:hAnsiTheme="majorHAnsi" w:cstheme="majorHAnsi"/>
          <w:color w:val="333333"/>
        </w:rPr>
        <w:t xml:space="preserve">Prawem obywatelskim jest także </w:t>
      </w:r>
      <w:r w:rsidR="003F73D6" w:rsidRPr="00B15766">
        <w:rPr>
          <w:rFonts w:asciiTheme="majorHAnsi" w:hAnsiTheme="majorHAnsi" w:cstheme="majorHAnsi"/>
          <w:color w:val="333333"/>
        </w:rPr>
        <w:t>prawo do ochrony nietykalności i wolności osobistej (art. 41 Konstytucji RP)</w:t>
      </w:r>
      <w:r w:rsidR="00A904A6" w:rsidRPr="00B15766">
        <w:rPr>
          <w:rFonts w:asciiTheme="majorHAnsi" w:hAnsiTheme="majorHAnsi" w:cstheme="majorHAnsi"/>
          <w:color w:val="333333"/>
        </w:rPr>
        <w:t xml:space="preserve">. </w:t>
      </w:r>
      <w:r w:rsidR="00A904A6" w:rsidRPr="00B15766">
        <w:rPr>
          <w:rFonts w:asciiTheme="majorHAnsi" w:hAnsiTheme="majorHAnsi" w:cstheme="majorHAnsi"/>
          <w:color w:val="333333"/>
          <w:shd w:val="clear" w:color="auto" w:fill="FFFFFF"/>
        </w:rPr>
        <w:t xml:space="preserve">Ponadto Konstytucja gwarantuje obywatelom, że nie będą mogli być poddawani żadnym eksperymentom medycznym bez wyraźnej zgody (art. </w:t>
      </w:r>
      <w:r w:rsidR="00A904A6" w:rsidRPr="00B15766">
        <w:rPr>
          <w:rFonts w:asciiTheme="majorHAnsi" w:hAnsiTheme="majorHAnsi" w:cstheme="majorHAnsi"/>
          <w:color w:val="333333"/>
        </w:rPr>
        <w:t xml:space="preserve">39 </w:t>
      </w:r>
      <w:r w:rsidR="00A904A6" w:rsidRPr="00B15766">
        <w:rPr>
          <w:rFonts w:asciiTheme="majorHAnsi" w:hAnsiTheme="majorHAnsi" w:cstheme="majorHAnsi"/>
          <w:color w:val="333333"/>
        </w:rPr>
        <w:t>Konstytucji RP)</w:t>
      </w:r>
      <w:r w:rsidR="00A904A6" w:rsidRPr="00B15766">
        <w:rPr>
          <w:rFonts w:asciiTheme="majorHAnsi" w:hAnsiTheme="majorHAnsi" w:cstheme="majorHAnsi"/>
          <w:color w:val="333333"/>
          <w:shd w:val="clear" w:color="auto" w:fill="FFFFFF"/>
        </w:rPr>
        <w:t xml:space="preserve">. </w:t>
      </w:r>
      <w:r w:rsidRPr="00B15766">
        <w:rPr>
          <w:rFonts w:asciiTheme="majorHAnsi" w:hAnsiTheme="majorHAnsi" w:cstheme="majorHAnsi"/>
          <w:color w:val="333333"/>
        </w:rPr>
        <w:t>Bardzo ważna jest</w:t>
      </w:r>
      <w:r w:rsidR="00A904A6" w:rsidRPr="00B15766">
        <w:rPr>
          <w:rFonts w:asciiTheme="majorHAnsi" w:hAnsiTheme="majorHAnsi" w:cstheme="majorHAnsi"/>
          <w:color w:val="333333"/>
        </w:rPr>
        <w:t xml:space="preserve"> również</w:t>
      </w:r>
      <w:r w:rsidRPr="00B15766">
        <w:rPr>
          <w:rFonts w:asciiTheme="majorHAnsi" w:hAnsiTheme="majorHAnsi" w:cstheme="majorHAnsi"/>
          <w:color w:val="333333"/>
        </w:rPr>
        <w:t xml:space="preserve"> wolność</w:t>
      </w:r>
      <w:r w:rsidR="003F73D6" w:rsidRPr="00B15766">
        <w:rPr>
          <w:rFonts w:asciiTheme="majorHAnsi" w:hAnsiTheme="majorHAnsi" w:cstheme="majorHAnsi"/>
          <w:color w:val="333333"/>
        </w:rPr>
        <w:t xml:space="preserve"> od tortur i kar cielesnych (art. 41 Konstytucji RP)</w:t>
      </w:r>
      <w:r w:rsidR="00A904A6" w:rsidRPr="00B15766">
        <w:rPr>
          <w:rFonts w:asciiTheme="majorHAnsi" w:hAnsiTheme="majorHAnsi" w:cstheme="majorHAnsi"/>
          <w:color w:val="333333"/>
        </w:rPr>
        <w:t>. Wolność od poniżającego i okrutnego traktowania oznacza, że nie wolno stosować tortur pod żadnym pozorem</w:t>
      </w:r>
      <w:r w:rsidR="003F01AE" w:rsidRPr="00B15766">
        <w:rPr>
          <w:rFonts w:asciiTheme="majorHAnsi" w:hAnsiTheme="majorHAnsi" w:cstheme="majorHAnsi"/>
          <w:color w:val="333333"/>
        </w:rPr>
        <w:t xml:space="preserve">. </w:t>
      </w:r>
      <w:r w:rsidR="00A904A6" w:rsidRPr="00B15766">
        <w:rPr>
          <w:rFonts w:asciiTheme="majorHAnsi" w:hAnsiTheme="majorHAnsi" w:cstheme="majorHAnsi"/>
          <w:color w:val="333333"/>
        </w:rPr>
        <w:t xml:space="preserve">Zakazane jest </w:t>
      </w:r>
      <w:r w:rsidR="003F01AE" w:rsidRPr="00B15766">
        <w:rPr>
          <w:rFonts w:asciiTheme="majorHAnsi" w:hAnsiTheme="majorHAnsi" w:cstheme="majorHAnsi"/>
          <w:color w:val="333333"/>
        </w:rPr>
        <w:t xml:space="preserve">więc </w:t>
      </w:r>
      <w:r w:rsidR="00A904A6" w:rsidRPr="00B15766">
        <w:rPr>
          <w:rFonts w:asciiTheme="majorHAnsi" w:hAnsiTheme="majorHAnsi" w:cstheme="majorHAnsi"/>
          <w:color w:val="333333"/>
        </w:rPr>
        <w:t xml:space="preserve">stosowanie tortur np. w celu uzyskania zeznań od świadka lub podejrzanego. Ponadto </w:t>
      </w:r>
      <w:r w:rsidR="003F01AE" w:rsidRPr="00B15766">
        <w:rPr>
          <w:rFonts w:asciiTheme="majorHAnsi" w:hAnsiTheme="majorHAnsi" w:cstheme="majorHAnsi"/>
          <w:color w:val="333333"/>
        </w:rPr>
        <w:t xml:space="preserve">zakazane są kary cielesne </w:t>
      </w:r>
      <w:r w:rsidR="003F01AE" w:rsidRPr="00B15766">
        <w:rPr>
          <w:rFonts w:asciiTheme="majorHAnsi" w:hAnsiTheme="majorHAnsi" w:cstheme="majorHAnsi"/>
          <w:color w:val="333333"/>
        </w:rPr>
        <w:t xml:space="preserve">– nawet wobec osób, które dopuściły się przestępstwa, niezależnie </w:t>
      </w:r>
      <w:r w:rsidR="003F01AE" w:rsidRPr="00B15766">
        <w:rPr>
          <w:rFonts w:asciiTheme="majorHAnsi" w:hAnsiTheme="majorHAnsi" w:cstheme="majorHAnsi"/>
          <w:color w:val="333333"/>
        </w:rPr>
        <w:lastRenderedPageBreak/>
        <w:t>od tego, jak bardzo byłoby poważne.</w:t>
      </w:r>
      <w:r w:rsidR="003F01AE" w:rsidRPr="00B15766">
        <w:rPr>
          <w:rFonts w:asciiTheme="majorHAnsi" w:hAnsiTheme="majorHAnsi" w:cstheme="majorHAnsi"/>
          <w:color w:val="333333"/>
        </w:rPr>
        <w:t xml:space="preserve"> Konstytucja gwarantuje także inne prawa związane z wymiarem sprawiedliwości. </w:t>
      </w:r>
      <w:r w:rsidRPr="00B15766">
        <w:rPr>
          <w:rFonts w:asciiTheme="majorHAnsi" w:hAnsiTheme="majorHAnsi" w:cstheme="majorHAnsi"/>
          <w:color w:val="333333"/>
        </w:rPr>
        <w:t xml:space="preserve">Każdy obywatel ma </w:t>
      </w:r>
      <w:r w:rsidR="003F01AE" w:rsidRPr="00B15766">
        <w:rPr>
          <w:rFonts w:asciiTheme="majorHAnsi" w:hAnsiTheme="majorHAnsi" w:cstheme="majorHAnsi"/>
          <w:color w:val="333333"/>
        </w:rPr>
        <w:t xml:space="preserve">bowiem </w:t>
      </w:r>
      <w:r w:rsidR="003F73D6" w:rsidRPr="00B15766">
        <w:rPr>
          <w:rFonts w:asciiTheme="majorHAnsi" w:hAnsiTheme="majorHAnsi" w:cstheme="majorHAnsi"/>
          <w:color w:val="333333"/>
        </w:rPr>
        <w:t>prawo do obrony i domniemania niewinności (art. 42 Konstytucji RP)</w:t>
      </w:r>
      <w:r w:rsidR="003F01AE" w:rsidRPr="00B15766">
        <w:rPr>
          <w:rFonts w:asciiTheme="majorHAnsi" w:hAnsiTheme="majorHAnsi" w:cstheme="majorHAnsi"/>
          <w:color w:val="333333"/>
        </w:rPr>
        <w:t xml:space="preserve">. </w:t>
      </w:r>
      <w:r w:rsidRPr="00B15766">
        <w:rPr>
          <w:rFonts w:asciiTheme="majorHAnsi" w:hAnsiTheme="majorHAnsi" w:cstheme="majorHAnsi"/>
          <w:color w:val="333333"/>
        </w:rPr>
        <w:t xml:space="preserve">Prawem osobistym jest także </w:t>
      </w:r>
      <w:r w:rsidR="003F73D6" w:rsidRPr="00B15766">
        <w:rPr>
          <w:rFonts w:asciiTheme="majorHAnsi" w:hAnsiTheme="majorHAnsi" w:cstheme="majorHAnsi"/>
          <w:color w:val="333333"/>
        </w:rPr>
        <w:t>prawo do sprawiedliwego i jawnego procesu (art. 45 Konstytucji RP)</w:t>
      </w:r>
      <w:r w:rsidR="003F01AE" w:rsidRPr="00B15766">
        <w:rPr>
          <w:rFonts w:asciiTheme="majorHAnsi" w:hAnsiTheme="majorHAnsi" w:cstheme="majorHAnsi"/>
          <w:color w:val="333333"/>
        </w:rPr>
        <w:t xml:space="preserve">. Każdy obywatel ma prawo, aby jego sprawa została rozpoznana sprawiedliwie i jawnie oraz bez nieuzasadnionej zwłoki. Sąd, który rozpoznaje sprawę, powinien być </w:t>
      </w:r>
      <w:r w:rsidR="003F01AE" w:rsidRPr="00B15766">
        <w:rPr>
          <w:rFonts w:asciiTheme="majorHAnsi" w:hAnsiTheme="majorHAnsi" w:cstheme="majorHAnsi"/>
          <w:color w:val="333333"/>
          <w:shd w:val="clear" w:color="auto" w:fill="FFFFFF"/>
        </w:rPr>
        <w:t>właściwy, niezależny, bezstronny i niezawisły</w:t>
      </w:r>
      <w:r w:rsidR="003F01AE" w:rsidRPr="00B15766">
        <w:rPr>
          <w:rFonts w:asciiTheme="majorHAnsi" w:hAnsiTheme="majorHAnsi" w:cstheme="majorHAnsi"/>
          <w:color w:val="333333"/>
          <w:shd w:val="clear" w:color="auto" w:fill="FFFFFF"/>
        </w:rPr>
        <w:t>. B</w:t>
      </w:r>
      <w:r w:rsidRPr="00B15766">
        <w:rPr>
          <w:rFonts w:asciiTheme="majorHAnsi" w:hAnsiTheme="majorHAnsi" w:cstheme="majorHAnsi"/>
          <w:color w:val="333333"/>
        </w:rPr>
        <w:t>ardzo istotnym jest p</w:t>
      </w:r>
      <w:r w:rsidR="003F73D6" w:rsidRPr="00B15766">
        <w:rPr>
          <w:rFonts w:asciiTheme="majorHAnsi" w:hAnsiTheme="majorHAnsi" w:cstheme="majorHAnsi"/>
          <w:color w:val="333333"/>
        </w:rPr>
        <w:t>raw</w:t>
      </w:r>
      <w:r w:rsidRPr="00B15766">
        <w:rPr>
          <w:rFonts w:asciiTheme="majorHAnsi" w:hAnsiTheme="majorHAnsi" w:cstheme="majorHAnsi"/>
          <w:color w:val="333333"/>
        </w:rPr>
        <w:t>o</w:t>
      </w:r>
      <w:r w:rsidR="003F73D6" w:rsidRPr="00B15766">
        <w:rPr>
          <w:rFonts w:asciiTheme="majorHAnsi" w:hAnsiTheme="majorHAnsi" w:cstheme="majorHAnsi"/>
          <w:color w:val="333333"/>
        </w:rPr>
        <w:t xml:space="preserve"> do prywatności</w:t>
      </w:r>
      <w:r w:rsidR="000C7887" w:rsidRPr="00B15766">
        <w:rPr>
          <w:rFonts w:asciiTheme="majorHAnsi" w:hAnsiTheme="majorHAnsi" w:cstheme="majorHAnsi"/>
          <w:color w:val="333333"/>
        </w:rPr>
        <w:t xml:space="preserve"> i decydowania o swoim życiu osobistym (art. 47 Konstytucji RP)</w:t>
      </w:r>
      <w:r w:rsidRPr="00B15766">
        <w:rPr>
          <w:rFonts w:asciiTheme="majorHAnsi" w:hAnsiTheme="majorHAnsi" w:cstheme="majorHAnsi"/>
          <w:color w:val="333333"/>
        </w:rPr>
        <w:t xml:space="preserve">. Należy także podkreślić, że Konstytucja statuuje </w:t>
      </w:r>
      <w:r w:rsidR="000C7887" w:rsidRPr="00B15766">
        <w:rPr>
          <w:rFonts w:asciiTheme="majorHAnsi" w:hAnsiTheme="majorHAnsi" w:cstheme="majorHAnsi"/>
          <w:color w:val="333333"/>
        </w:rPr>
        <w:t>prawo do wychowania dzieci</w:t>
      </w:r>
      <w:r w:rsidR="000C7887" w:rsidRPr="00B15766">
        <w:rPr>
          <w:rFonts w:asciiTheme="majorHAnsi" w:hAnsiTheme="majorHAnsi" w:cstheme="majorHAnsi"/>
          <w:color w:val="333333"/>
          <w:shd w:val="clear" w:color="auto" w:fill="FFFFFF"/>
        </w:rPr>
        <w:t xml:space="preserve"> przez rodziców zgodnie z własnymi przekonaniami </w:t>
      </w:r>
      <w:r w:rsidR="000C7887" w:rsidRPr="00B15766">
        <w:rPr>
          <w:rFonts w:asciiTheme="majorHAnsi" w:hAnsiTheme="majorHAnsi" w:cstheme="majorHAnsi"/>
          <w:color w:val="333333"/>
        </w:rPr>
        <w:t>(art. 48 Konstytucji RP)</w:t>
      </w:r>
      <w:r w:rsidR="003F01AE" w:rsidRPr="00B15766">
        <w:rPr>
          <w:rFonts w:asciiTheme="majorHAnsi" w:hAnsiTheme="majorHAnsi" w:cstheme="majorHAnsi"/>
          <w:color w:val="333333"/>
        </w:rPr>
        <w:t xml:space="preserve">. Rodzice mogą więc wychowywać swoje dzieci wpajając im swój światopogląd, hierarchię wartości, religię. </w:t>
      </w:r>
      <w:r w:rsidR="00863FD4" w:rsidRPr="00B15766">
        <w:rPr>
          <w:rFonts w:asciiTheme="majorHAnsi" w:hAnsiTheme="majorHAnsi" w:cstheme="majorHAnsi"/>
          <w:color w:val="333333"/>
        </w:rPr>
        <w:t xml:space="preserve">Nie jest to jednak prawo absolutne i pomijające wolę samego dziecka. Konstytucja stanowi bowiem także: </w:t>
      </w:r>
      <w:r w:rsidR="00863FD4" w:rsidRPr="00B15766">
        <w:rPr>
          <w:rFonts w:asciiTheme="majorHAnsi" w:hAnsiTheme="majorHAnsi" w:cstheme="majorHAnsi"/>
          <w:i/>
          <w:iCs/>
          <w:color w:val="333333"/>
          <w:shd w:val="clear" w:color="auto" w:fill="FFFFFF"/>
        </w:rPr>
        <w:t>Wychowanie to powinno uwzględniać stopień dojrzałości dziecka, a także wolność jego sumienia i wyznania oraz jego przekonania</w:t>
      </w:r>
      <w:r w:rsidR="00863FD4" w:rsidRPr="00B15766">
        <w:rPr>
          <w:rFonts w:asciiTheme="majorHAnsi" w:hAnsiTheme="majorHAnsi" w:cstheme="majorHAnsi"/>
          <w:color w:val="333333"/>
          <w:shd w:val="clear" w:color="auto" w:fill="FFFFFF"/>
        </w:rPr>
        <w:t xml:space="preserve">. Oczywistym jest więc, że im dziecko starsze, tym większa jest jego autonomia, co powinno zostać uszanowane przez rodziców. </w:t>
      </w:r>
      <w:r w:rsidRPr="00B15766">
        <w:rPr>
          <w:rFonts w:asciiTheme="majorHAnsi" w:hAnsiTheme="majorHAnsi" w:cstheme="majorHAnsi"/>
          <w:color w:val="333333"/>
        </w:rPr>
        <w:t xml:space="preserve">Każdy obywatel ma także </w:t>
      </w:r>
      <w:r w:rsidR="000C7887" w:rsidRPr="00B15766">
        <w:rPr>
          <w:rFonts w:asciiTheme="majorHAnsi" w:hAnsiTheme="majorHAnsi" w:cstheme="majorHAnsi"/>
          <w:color w:val="333333"/>
        </w:rPr>
        <w:t>prawo do tajemnicy korespondencji (art. 49 Konstytucji RP)</w:t>
      </w:r>
      <w:r w:rsidR="00863FD4" w:rsidRPr="00B15766">
        <w:rPr>
          <w:rFonts w:asciiTheme="majorHAnsi" w:hAnsiTheme="majorHAnsi" w:cstheme="majorHAnsi"/>
          <w:color w:val="333333"/>
        </w:rPr>
        <w:t xml:space="preserve">. </w:t>
      </w:r>
      <w:r w:rsidRPr="00B15766">
        <w:rPr>
          <w:rFonts w:asciiTheme="majorHAnsi" w:hAnsiTheme="majorHAnsi" w:cstheme="majorHAnsi"/>
          <w:color w:val="333333"/>
        </w:rPr>
        <w:t xml:space="preserve">Ponadto przysługuje nam </w:t>
      </w:r>
      <w:r w:rsidR="000C7887" w:rsidRPr="00B15766">
        <w:rPr>
          <w:rFonts w:asciiTheme="majorHAnsi" w:hAnsiTheme="majorHAnsi" w:cstheme="majorHAnsi"/>
          <w:color w:val="333333"/>
        </w:rPr>
        <w:t>prawo do nienaruszalności mieszkania (art. 50 Konstytucji RP)</w:t>
      </w:r>
      <w:r w:rsidR="00863FD4" w:rsidRPr="00B15766">
        <w:rPr>
          <w:rFonts w:asciiTheme="majorHAnsi" w:hAnsiTheme="majorHAnsi" w:cstheme="majorHAnsi"/>
          <w:color w:val="333333"/>
        </w:rPr>
        <w:t xml:space="preserve">. Wskazane prawo chroni każdego z nas przed nieuzasadnionym wtargnięciem zarówno ze strony organów państwowych (np. Policja), jak i współobywateli. </w:t>
      </w:r>
      <w:r w:rsidRPr="00B15766">
        <w:rPr>
          <w:rFonts w:asciiTheme="majorHAnsi" w:hAnsiTheme="majorHAnsi" w:cstheme="majorHAnsi"/>
          <w:color w:val="333333"/>
        </w:rPr>
        <w:t xml:space="preserve">Każdy obywatel ma także </w:t>
      </w:r>
      <w:r w:rsidR="000C7887" w:rsidRPr="00B15766">
        <w:rPr>
          <w:rFonts w:asciiTheme="majorHAnsi" w:hAnsiTheme="majorHAnsi" w:cstheme="majorHAnsi"/>
          <w:color w:val="333333"/>
        </w:rPr>
        <w:t>prawo do ochrony informacji o sobie (art. 51 Konstytucji RP)</w:t>
      </w:r>
      <w:r w:rsidR="003B3088" w:rsidRPr="00B15766">
        <w:rPr>
          <w:rFonts w:asciiTheme="majorHAnsi" w:hAnsiTheme="majorHAnsi" w:cstheme="majorHAnsi"/>
          <w:color w:val="333333"/>
        </w:rPr>
        <w:t xml:space="preserve">. </w:t>
      </w:r>
      <w:r w:rsidRPr="00B15766">
        <w:rPr>
          <w:rFonts w:asciiTheme="majorHAnsi" w:hAnsiTheme="majorHAnsi" w:cstheme="majorHAnsi"/>
          <w:color w:val="333333"/>
        </w:rPr>
        <w:t xml:space="preserve">Konstytucja zapewnia także </w:t>
      </w:r>
      <w:r w:rsidR="000C7887" w:rsidRPr="00B15766">
        <w:rPr>
          <w:rFonts w:asciiTheme="majorHAnsi" w:hAnsiTheme="majorHAnsi" w:cstheme="majorHAnsi"/>
          <w:color w:val="333333"/>
        </w:rPr>
        <w:t>wolność przemieszczania się oraz wyboru miejsca zamieszkania i pobytu (art. 52 Konstytucji RP)</w:t>
      </w:r>
      <w:r w:rsidR="001F1E7E" w:rsidRPr="00B15766">
        <w:rPr>
          <w:rFonts w:asciiTheme="majorHAnsi" w:hAnsiTheme="majorHAnsi" w:cstheme="majorHAnsi"/>
          <w:color w:val="333333"/>
        </w:rPr>
        <w:t xml:space="preserve">. Każdy obywatel ma prawo do przemieszczania się w granicach kraju bez konieczności uzyskiwania na to zezwolenia lub informowania o tym władz państwowych. Ponadto każdy może swobodnie wybrać miejsce zamieszkania i pobytu, samodzielnie decydować, ile czasu chce przebywać w danej miejscowości. </w:t>
      </w:r>
      <w:r w:rsidRPr="00B15766">
        <w:rPr>
          <w:rFonts w:asciiTheme="majorHAnsi" w:hAnsiTheme="majorHAnsi" w:cstheme="majorHAnsi"/>
          <w:color w:val="333333"/>
        </w:rPr>
        <w:t xml:space="preserve">Bardzo istotną dla społeczeństwa obywatelskiego jest </w:t>
      </w:r>
      <w:r w:rsidR="000C7887" w:rsidRPr="00B15766">
        <w:rPr>
          <w:rFonts w:asciiTheme="majorHAnsi" w:hAnsiTheme="majorHAnsi" w:cstheme="majorHAnsi"/>
          <w:color w:val="333333"/>
        </w:rPr>
        <w:t>wolność sumienia i religii oraz praktyk religijnych (art. 53 Konstytucji RP)</w:t>
      </w:r>
      <w:r w:rsidR="001F1E7E" w:rsidRPr="00B15766">
        <w:rPr>
          <w:rFonts w:asciiTheme="majorHAnsi" w:hAnsiTheme="majorHAnsi" w:cstheme="majorHAnsi"/>
          <w:color w:val="333333"/>
        </w:rPr>
        <w:t xml:space="preserve">. </w:t>
      </w:r>
      <w:r w:rsidRPr="00B15766">
        <w:rPr>
          <w:rFonts w:asciiTheme="majorHAnsi" w:hAnsiTheme="majorHAnsi" w:cstheme="majorHAnsi"/>
          <w:color w:val="333333"/>
        </w:rPr>
        <w:t xml:space="preserve">Konstytucja gwarantuje także </w:t>
      </w:r>
      <w:r w:rsidR="000C7887" w:rsidRPr="00B15766">
        <w:rPr>
          <w:rFonts w:asciiTheme="majorHAnsi" w:hAnsiTheme="majorHAnsi" w:cstheme="majorHAnsi"/>
          <w:color w:val="333333"/>
        </w:rPr>
        <w:t>wolność słowa (art. 54 Konstytucji RP)</w:t>
      </w:r>
      <w:r w:rsidR="001F1E7E" w:rsidRPr="00B15766">
        <w:rPr>
          <w:rFonts w:asciiTheme="majorHAnsi" w:hAnsiTheme="majorHAnsi" w:cstheme="majorHAnsi"/>
          <w:color w:val="333333"/>
        </w:rPr>
        <w:t xml:space="preserve">. </w:t>
      </w:r>
      <w:r w:rsidR="00923023" w:rsidRPr="00B15766">
        <w:rPr>
          <w:rFonts w:asciiTheme="majorHAnsi" w:hAnsiTheme="majorHAnsi" w:cstheme="majorHAnsi"/>
          <w:color w:val="333333"/>
        </w:rPr>
        <w:t xml:space="preserve">Obywatele mają więc prawo do </w:t>
      </w:r>
      <w:r w:rsidR="00923023" w:rsidRPr="00B15766">
        <w:rPr>
          <w:rFonts w:asciiTheme="majorHAnsi" w:hAnsiTheme="majorHAnsi" w:cstheme="majorHAnsi"/>
          <w:color w:val="333333"/>
        </w:rPr>
        <w:t xml:space="preserve">swobodnego </w:t>
      </w:r>
      <w:r w:rsidR="00923023" w:rsidRPr="00B15766">
        <w:rPr>
          <w:rFonts w:asciiTheme="majorHAnsi" w:hAnsiTheme="majorHAnsi" w:cstheme="majorHAnsi"/>
          <w:color w:val="333333"/>
        </w:rPr>
        <w:t xml:space="preserve">wyrażania swoich poglądów oraz pozyskiwania i rozpowszechniania informacji. Konstytucja jasno stanowi, że cenzura jest zakazana. </w:t>
      </w:r>
    </w:p>
    <w:p w14:paraId="033D28FB" w14:textId="77777777" w:rsidR="001F1E7E" w:rsidRPr="00B15766" w:rsidRDefault="001F1E7E" w:rsidP="001C36B1">
      <w:pPr>
        <w:pStyle w:val="parinner"/>
        <w:shd w:val="clear" w:color="auto" w:fill="FFFFFF"/>
        <w:spacing w:before="0" w:beforeAutospacing="0" w:after="0" w:afterAutospacing="0" w:line="276" w:lineRule="auto"/>
        <w:jc w:val="both"/>
        <w:rPr>
          <w:rFonts w:asciiTheme="majorHAnsi" w:hAnsiTheme="majorHAnsi" w:cstheme="majorHAnsi"/>
          <w:color w:val="333333"/>
        </w:rPr>
      </w:pPr>
    </w:p>
    <w:p w14:paraId="55480B0A" w14:textId="178C7A51" w:rsidR="00D04F34" w:rsidRPr="00B15766" w:rsidRDefault="00D04F34" w:rsidP="001C36B1">
      <w:pPr>
        <w:pStyle w:val="parinner"/>
        <w:shd w:val="clear" w:color="auto" w:fill="FFFFFF"/>
        <w:spacing w:before="0" w:beforeAutospacing="0" w:after="0" w:afterAutospacing="0" w:line="276" w:lineRule="auto"/>
        <w:jc w:val="both"/>
        <w:rPr>
          <w:rFonts w:asciiTheme="majorHAnsi" w:hAnsiTheme="majorHAnsi" w:cstheme="majorHAnsi"/>
          <w:b/>
          <w:bCs/>
          <w:color w:val="333333"/>
          <w:shd w:val="clear" w:color="auto" w:fill="FFFFFF"/>
        </w:rPr>
      </w:pPr>
      <w:r w:rsidRPr="00B15766">
        <w:rPr>
          <w:rFonts w:asciiTheme="majorHAnsi" w:hAnsiTheme="majorHAnsi" w:cstheme="majorHAnsi"/>
          <w:b/>
          <w:bCs/>
          <w:color w:val="333333"/>
          <w:shd w:val="clear" w:color="auto" w:fill="FFFFFF"/>
        </w:rPr>
        <w:t>WOLNOŚCI I PRAWA OBYWATELSKIE</w:t>
      </w:r>
    </w:p>
    <w:p w14:paraId="7680BC91" w14:textId="3E4B12FE" w:rsidR="00D04F34" w:rsidRPr="00B15766" w:rsidRDefault="006B2589" w:rsidP="001C36B1">
      <w:pPr>
        <w:pStyle w:val="parinner"/>
        <w:shd w:val="clear" w:color="auto" w:fill="FFFFFF"/>
        <w:spacing w:before="0" w:beforeAutospacing="0" w:after="0" w:afterAutospacing="0" w:line="276" w:lineRule="auto"/>
        <w:jc w:val="both"/>
        <w:rPr>
          <w:rFonts w:asciiTheme="majorHAnsi" w:hAnsiTheme="majorHAnsi" w:cstheme="majorHAnsi"/>
          <w:color w:val="333333"/>
        </w:rPr>
      </w:pPr>
      <w:r w:rsidRPr="00B15766">
        <w:rPr>
          <w:rFonts w:asciiTheme="majorHAnsi" w:hAnsiTheme="majorHAnsi" w:cstheme="majorHAnsi"/>
          <w:color w:val="333333"/>
        </w:rPr>
        <w:t xml:space="preserve">Podstawową kwestią jest </w:t>
      </w:r>
      <w:r w:rsidR="000C7887" w:rsidRPr="00B15766">
        <w:rPr>
          <w:rFonts w:asciiTheme="majorHAnsi" w:hAnsiTheme="majorHAnsi" w:cstheme="majorHAnsi"/>
          <w:color w:val="333333"/>
        </w:rPr>
        <w:t xml:space="preserve">wolność </w:t>
      </w:r>
      <w:r w:rsidR="00FA671D" w:rsidRPr="00B15766">
        <w:rPr>
          <w:rFonts w:asciiTheme="majorHAnsi" w:hAnsiTheme="majorHAnsi" w:cstheme="majorHAnsi"/>
          <w:color w:val="333333"/>
          <w:shd w:val="clear" w:color="auto" w:fill="FFFFFF"/>
        </w:rPr>
        <w:t>organizowania pokojowych zgromadzeń i uczestniczenia w nich</w:t>
      </w:r>
      <w:r w:rsidR="00FA671D" w:rsidRPr="00B15766">
        <w:rPr>
          <w:rFonts w:asciiTheme="majorHAnsi" w:hAnsiTheme="majorHAnsi" w:cstheme="majorHAnsi"/>
          <w:color w:val="333333"/>
        </w:rPr>
        <w:t xml:space="preserve"> </w:t>
      </w:r>
      <w:r w:rsidR="000C7887" w:rsidRPr="00B15766">
        <w:rPr>
          <w:rFonts w:asciiTheme="majorHAnsi" w:hAnsiTheme="majorHAnsi" w:cstheme="majorHAnsi"/>
          <w:color w:val="333333"/>
        </w:rPr>
        <w:t>(art. 57 Konstytucji RP)</w:t>
      </w:r>
      <w:r w:rsidR="00923023" w:rsidRPr="00B15766">
        <w:rPr>
          <w:rFonts w:asciiTheme="majorHAnsi" w:hAnsiTheme="majorHAnsi" w:cstheme="majorHAnsi"/>
          <w:color w:val="333333"/>
        </w:rPr>
        <w:t xml:space="preserve">. </w:t>
      </w:r>
      <w:r w:rsidRPr="00B15766">
        <w:rPr>
          <w:rFonts w:asciiTheme="majorHAnsi" w:hAnsiTheme="majorHAnsi" w:cstheme="majorHAnsi"/>
          <w:color w:val="333333"/>
        </w:rPr>
        <w:t xml:space="preserve">Ponadto przysługuje nam </w:t>
      </w:r>
      <w:r w:rsidR="000C7887" w:rsidRPr="00B15766">
        <w:rPr>
          <w:rFonts w:asciiTheme="majorHAnsi" w:hAnsiTheme="majorHAnsi" w:cstheme="majorHAnsi"/>
          <w:color w:val="333333"/>
        </w:rPr>
        <w:t>wolność zrzeszania się</w:t>
      </w:r>
      <w:r w:rsidR="00D04F34" w:rsidRPr="00B15766">
        <w:rPr>
          <w:rFonts w:asciiTheme="majorHAnsi" w:hAnsiTheme="majorHAnsi" w:cstheme="majorHAnsi"/>
          <w:color w:val="333333"/>
        </w:rPr>
        <w:t xml:space="preserve">, w tym </w:t>
      </w:r>
      <w:r w:rsidR="00D04F34" w:rsidRPr="00B15766">
        <w:rPr>
          <w:rFonts w:asciiTheme="majorHAnsi" w:hAnsiTheme="majorHAnsi" w:cstheme="majorHAnsi"/>
          <w:color w:val="333333"/>
          <w:shd w:val="clear" w:color="auto" w:fill="FFFFFF"/>
        </w:rPr>
        <w:t>związkach zawodowych, organizacjach społeczno-zawodowych rolników oraz w organizacjach pracodawców</w:t>
      </w:r>
      <w:r w:rsidR="000C7887" w:rsidRPr="00B15766">
        <w:rPr>
          <w:rFonts w:asciiTheme="majorHAnsi" w:hAnsiTheme="majorHAnsi" w:cstheme="majorHAnsi"/>
          <w:color w:val="333333"/>
        </w:rPr>
        <w:t xml:space="preserve"> (art. 58</w:t>
      </w:r>
      <w:r w:rsidR="00D04F34" w:rsidRPr="00B15766">
        <w:rPr>
          <w:rFonts w:asciiTheme="majorHAnsi" w:hAnsiTheme="majorHAnsi" w:cstheme="majorHAnsi"/>
          <w:color w:val="333333"/>
        </w:rPr>
        <w:t xml:space="preserve"> i 59</w:t>
      </w:r>
      <w:r w:rsidR="000C7887" w:rsidRPr="00B15766">
        <w:rPr>
          <w:rFonts w:asciiTheme="majorHAnsi" w:hAnsiTheme="majorHAnsi" w:cstheme="majorHAnsi"/>
          <w:color w:val="333333"/>
        </w:rPr>
        <w:t xml:space="preserve"> Konstytucji RP)</w:t>
      </w:r>
      <w:r w:rsidR="00951F90" w:rsidRPr="00B15766">
        <w:rPr>
          <w:rFonts w:asciiTheme="majorHAnsi" w:hAnsiTheme="majorHAnsi" w:cstheme="majorHAnsi"/>
          <w:color w:val="333333"/>
        </w:rPr>
        <w:t xml:space="preserve">. Obywatele mają prawo zakładania organizacji, w których mogą realizować się m.in. społecznie, politycznie, religijnie, sportowo:  stowarzyszeń, fundacji, klubów, związków (w tym zawodowych), partii politycznych. </w:t>
      </w:r>
      <w:r w:rsidR="00951F90" w:rsidRPr="00B15766">
        <w:rPr>
          <w:rFonts w:asciiTheme="majorHAnsi" w:hAnsiTheme="majorHAnsi" w:cstheme="majorHAnsi"/>
        </w:rPr>
        <w:t xml:space="preserve">Należy jednak podkreślić, że nie jest to prawo bezwzględne: </w:t>
      </w:r>
      <w:r w:rsidR="00951F90" w:rsidRPr="00B15766">
        <w:rPr>
          <w:rFonts w:asciiTheme="majorHAnsi" w:hAnsiTheme="majorHAnsi" w:cstheme="majorHAnsi"/>
          <w:i/>
          <w:iCs/>
          <w:color w:val="333333"/>
          <w:shd w:val="clear" w:color="auto" w:fill="FFFFFF"/>
        </w:rPr>
        <w:t>Zakazane są zrzeszenia, których cel lub działalność są sprzeczne z Konstytucją lub ustawą</w:t>
      </w:r>
      <w:r w:rsidR="00951F90" w:rsidRPr="00B15766">
        <w:rPr>
          <w:rFonts w:asciiTheme="majorHAnsi" w:hAnsiTheme="majorHAnsi" w:cstheme="majorHAnsi"/>
          <w:color w:val="333333"/>
          <w:shd w:val="clear" w:color="auto" w:fill="FFFFFF"/>
        </w:rPr>
        <w:t xml:space="preserve">. </w:t>
      </w:r>
      <w:r w:rsidRPr="00B15766">
        <w:rPr>
          <w:rFonts w:asciiTheme="majorHAnsi" w:hAnsiTheme="majorHAnsi" w:cstheme="majorHAnsi"/>
          <w:color w:val="333333"/>
        </w:rPr>
        <w:t xml:space="preserve">Konstytucja gwarantuje także </w:t>
      </w:r>
      <w:r w:rsidR="005518CE" w:rsidRPr="00B15766">
        <w:rPr>
          <w:rFonts w:asciiTheme="majorHAnsi" w:hAnsiTheme="majorHAnsi" w:cstheme="majorHAnsi"/>
          <w:color w:val="333333"/>
          <w:shd w:val="clear" w:color="auto" w:fill="FFFFFF"/>
        </w:rPr>
        <w:t>p</w:t>
      </w:r>
      <w:r w:rsidR="00D04F34" w:rsidRPr="00B15766">
        <w:rPr>
          <w:rFonts w:asciiTheme="majorHAnsi" w:hAnsiTheme="majorHAnsi" w:cstheme="majorHAnsi"/>
          <w:color w:val="333333"/>
          <w:shd w:val="clear" w:color="auto" w:fill="FFFFFF"/>
        </w:rPr>
        <w:t xml:space="preserve">rawo równego dostępu do służby publicznej </w:t>
      </w:r>
      <w:r w:rsidR="00D04F34" w:rsidRPr="00B15766">
        <w:rPr>
          <w:rFonts w:asciiTheme="majorHAnsi" w:hAnsiTheme="majorHAnsi" w:cstheme="majorHAnsi"/>
          <w:color w:val="333333"/>
        </w:rPr>
        <w:t>(art. 60</w:t>
      </w:r>
      <w:r w:rsidR="00B65650" w:rsidRPr="00B15766">
        <w:rPr>
          <w:rFonts w:asciiTheme="majorHAnsi" w:hAnsiTheme="majorHAnsi" w:cstheme="majorHAnsi"/>
          <w:color w:val="333333"/>
        </w:rPr>
        <w:t xml:space="preserve"> </w:t>
      </w:r>
      <w:r w:rsidR="00D04F34" w:rsidRPr="00B15766">
        <w:rPr>
          <w:rFonts w:asciiTheme="majorHAnsi" w:hAnsiTheme="majorHAnsi" w:cstheme="majorHAnsi"/>
          <w:color w:val="333333"/>
        </w:rPr>
        <w:t>Konstytucji RP)</w:t>
      </w:r>
      <w:r w:rsidR="00B65650" w:rsidRPr="00B15766">
        <w:rPr>
          <w:rFonts w:asciiTheme="majorHAnsi" w:hAnsiTheme="majorHAnsi" w:cstheme="majorHAnsi"/>
          <w:color w:val="333333"/>
        </w:rPr>
        <w:t xml:space="preserve">. </w:t>
      </w:r>
      <w:r w:rsidRPr="00B15766">
        <w:rPr>
          <w:rFonts w:asciiTheme="majorHAnsi" w:hAnsiTheme="majorHAnsi" w:cstheme="majorHAnsi"/>
          <w:color w:val="333333"/>
        </w:rPr>
        <w:t xml:space="preserve">Każdy obywatel ma także </w:t>
      </w:r>
      <w:r w:rsidR="00D04F34" w:rsidRPr="00B15766">
        <w:rPr>
          <w:rFonts w:asciiTheme="majorHAnsi" w:hAnsiTheme="majorHAnsi" w:cstheme="majorHAnsi"/>
          <w:color w:val="333333"/>
          <w:shd w:val="clear" w:color="auto" w:fill="FFFFFF"/>
        </w:rPr>
        <w:t xml:space="preserve">prawo do uzyskiwania informacji o działalności organów władzy publicznej oraz osób pełniących funkcje publiczne </w:t>
      </w:r>
      <w:r w:rsidR="00D04F34" w:rsidRPr="00B15766">
        <w:rPr>
          <w:rFonts w:asciiTheme="majorHAnsi" w:hAnsiTheme="majorHAnsi" w:cstheme="majorHAnsi"/>
          <w:color w:val="333333"/>
        </w:rPr>
        <w:t>(art. 61 Konstytucji RP)</w:t>
      </w:r>
      <w:r w:rsidR="00FC79D9" w:rsidRPr="00B15766">
        <w:rPr>
          <w:rFonts w:asciiTheme="majorHAnsi" w:hAnsiTheme="majorHAnsi" w:cstheme="majorHAnsi"/>
          <w:color w:val="333333"/>
        </w:rPr>
        <w:t xml:space="preserve">. </w:t>
      </w:r>
      <w:r w:rsidR="00FC79D9" w:rsidRPr="00B15766">
        <w:rPr>
          <w:rFonts w:asciiTheme="majorHAnsi" w:hAnsiTheme="majorHAnsi" w:cstheme="majorHAnsi"/>
          <w:color w:val="333333"/>
          <w:shd w:val="clear" w:color="auto" w:fill="FFFFFF"/>
        </w:rPr>
        <w:t>Jak stanowi Konstytucja, p</w:t>
      </w:r>
      <w:r w:rsidR="00FC79D9" w:rsidRPr="00B15766">
        <w:rPr>
          <w:rFonts w:asciiTheme="majorHAnsi" w:hAnsiTheme="majorHAnsi" w:cstheme="majorHAnsi"/>
          <w:color w:val="333333"/>
          <w:shd w:val="clear" w:color="auto" w:fill="FFFFFF"/>
        </w:rPr>
        <w:t xml:space="preserve">rawo to obejmuje również uzyskiwanie informacji o działalności organów samorządu gospodarczego i zawodowego, a także innych </w:t>
      </w:r>
      <w:r w:rsidR="00FC79D9" w:rsidRPr="00B15766">
        <w:rPr>
          <w:rFonts w:asciiTheme="majorHAnsi" w:hAnsiTheme="majorHAnsi" w:cstheme="majorHAnsi"/>
          <w:color w:val="333333"/>
          <w:shd w:val="clear" w:color="auto" w:fill="FFFFFF"/>
        </w:rPr>
        <w:lastRenderedPageBreak/>
        <w:t>osób oraz jednostek organizacyjnych w zakresie, w jakim wykonują one zadania władzy publicznej i gospodarują mieniem komunalnym lub majątkiem Skarbu Państwa.</w:t>
      </w:r>
      <w:r w:rsidR="00FC79D9" w:rsidRPr="00B15766">
        <w:rPr>
          <w:rFonts w:asciiTheme="majorHAnsi" w:hAnsiTheme="majorHAnsi" w:cstheme="majorHAnsi"/>
          <w:color w:val="333333"/>
          <w:shd w:val="clear" w:color="auto" w:fill="FFFFFF"/>
        </w:rPr>
        <w:t xml:space="preserve"> </w:t>
      </w:r>
      <w:r w:rsidR="00FC79D9" w:rsidRPr="00B15766">
        <w:rPr>
          <w:rFonts w:asciiTheme="majorHAnsi" w:hAnsiTheme="majorHAnsi" w:cstheme="majorHAnsi"/>
          <w:color w:val="333333"/>
          <w:shd w:val="clear" w:color="auto" w:fill="FFFFFF"/>
        </w:rPr>
        <w:t>Prawo do uzyskiwania informacji obejmuje</w:t>
      </w:r>
      <w:r w:rsidR="00FC79D9" w:rsidRPr="00B15766">
        <w:rPr>
          <w:rFonts w:asciiTheme="majorHAnsi" w:hAnsiTheme="majorHAnsi" w:cstheme="majorHAnsi"/>
          <w:color w:val="333333"/>
          <w:shd w:val="clear" w:color="auto" w:fill="FFFFFF"/>
        </w:rPr>
        <w:t xml:space="preserve"> również</w:t>
      </w:r>
      <w:r w:rsidR="00FC79D9" w:rsidRPr="00B15766">
        <w:rPr>
          <w:rFonts w:asciiTheme="majorHAnsi" w:hAnsiTheme="majorHAnsi" w:cstheme="majorHAnsi"/>
          <w:color w:val="333333"/>
          <w:shd w:val="clear" w:color="auto" w:fill="FFFFFF"/>
        </w:rPr>
        <w:t xml:space="preserve"> dostęp do dokumentów oraz wstęp na posiedzenia kolegialnych organów władzy publicznej pochodzących z powszechnych wyborów</w:t>
      </w:r>
      <w:r w:rsidR="00FC79D9" w:rsidRPr="00B15766">
        <w:rPr>
          <w:rFonts w:asciiTheme="majorHAnsi" w:hAnsiTheme="majorHAnsi" w:cstheme="majorHAnsi"/>
          <w:color w:val="333333"/>
          <w:shd w:val="clear" w:color="auto" w:fill="FFFFFF"/>
        </w:rPr>
        <w:t xml:space="preserve"> (np. posiedzenia Sejmu, Senatu, sejmiku województwa, rady gminy) – co bardzo istotne – </w:t>
      </w:r>
      <w:r w:rsidR="00FC79D9" w:rsidRPr="00B15766">
        <w:rPr>
          <w:rFonts w:asciiTheme="majorHAnsi" w:hAnsiTheme="majorHAnsi" w:cstheme="majorHAnsi"/>
          <w:color w:val="333333"/>
          <w:shd w:val="clear" w:color="auto" w:fill="FFFFFF"/>
        </w:rPr>
        <w:t>z możliwością rejestracji dźwięku lub obrazu.</w:t>
      </w:r>
      <w:r w:rsidR="00FC79D9" w:rsidRPr="00B15766">
        <w:rPr>
          <w:rFonts w:asciiTheme="majorHAnsi" w:hAnsiTheme="majorHAnsi" w:cstheme="majorHAnsi"/>
          <w:color w:val="333333"/>
          <w:shd w:val="clear" w:color="auto" w:fill="FFFFFF"/>
        </w:rPr>
        <w:t xml:space="preserve"> Szczegółowe zasady realizowania tego prawa zawiera ustawa o dostępie do informacji publicznej z dnia 6 września 2001 roku.</w:t>
      </w:r>
      <w:r w:rsidR="00B65650" w:rsidRPr="00B15766">
        <w:rPr>
          <w:rFonts w:asciiTheme="majorHAnsi" w:hAnsiTheme="majorHAnsi" w:cstheme="majorHAnsi"/>
          <w:color w:val="333333"/>
          <w:shd w:val="clear" w:color="auto" w:fill="FFFFFF"/>
        </w:rPr>
        <w:t xml:space="preserve"> </w:t>
      </w:r>
      <w:r w:rsidRPr="00B15766">
        <w:rPr>
          <w:rFonts w:asciiTheme="majorHAnsi" w:hAnsiTheme="majorHAnsi" w:cstheme="majorHAnsi"/>
          <w:color w:val="333333"/>
        </w:rPr>
        <w:t xml:space="preserve">Ponadto przysługuje nam </w:t>
      </w:r>
      <w:r w:rsidR="005518CE" w:rsidRPr="00B15766">
        <w:rPr>
          <w:rFonts w:asciiTheme="majorHAnsi" w:hAnsiTheme="majorHAnsi" w:cstheme="majorHAnsi"/>
          <w:color w:val="333333"/>
          <w:shd w:val="clear" w:color="auto" w:fill="FFFFFF"/>
        </w:rPr>
        <w:t>p</w:t>
      </w:r>
      <w:r w:rsidR="00D04F34" w:rsidRPr="00B15766">
        <w:rPr>
          <w:rFonts w:asciiTheme="majorHAnsi" w:hAnsiTheme="majorHAnsi" w:cstheme="majorHAnsi"/>
          <w:color w:val="333333"/>
          <w:shd w:val="clear" w:color="auto" w:fill="FFFFFF"/>
        </w:rPr>
        <w:t xml:space="preserve">rawo udziału w referendum </w:t>
      </w:r>
      <w:r w:rsidR="00D04F34" w:rsidRPr="00B15766">
        <w:rPr>
          <w:rFonts w:asciiTheme="majorHAnsi" w:hAnsiTheme="majorHAnsi" w:cstheme="majorHAnsi"/>
          <w:color w:val="333333"/>
        </w:rPr>
        <w:t>(art. 62 Konstytucji RP)</w:t>
      </w:r>
      <w:r w:rsidR="00FC79D9" w:rsidRPr="00B15766">
        <w:rPr>
          <w:rFonts w:asciiTheme="majorHAnsi" w:hAnsiTheme="majorHAnsi" w:cstheme="majorHAnsi"/>
          <w:color w:val="333333"/>
        </w:rPr>
        <w:t xml:space="preserve">. </w:t>
      </w:r>
      <w:r w:rsidR="00B65650" w:rsidRPr="00B15766">
        <w:rPr>
          <w:rFonts w:asciiTheme="majorHAnsi" w:hAnsiTheme="majorHAnsi" w:cstheme="majorHAnsi"/>
          <w:color w:val="333333"/>
        </w:rPr>
        <w:t xml:space="preserve"> </w:t>
      </w:r>
      <w:r w:rsidRPr="00B15766">
        <w:rPr>
          <w:rFonts w:asciiTheme="majorHAnsi" w:hAnsiTheme="majorHAnsi" w:cstheme="majorHAnsi"/>
          <w:color w:val="333333"/>
        </w:rPr>
        <w:t xml:space="preserve">Konstytucja gwarantuje także </w:t>
      </w:r>
      <w:r w:rsidR="00D04F34" w:rsidRPr="00B15766">
        <w:rPr>
          <w:rFonts w:asciiTheme="majorHAnsi" w:hAnsiTheme="majorHAnsi" w:cstheme="majorHAnsi"/>
          <w:color w:val="333333"/>
          <w:shd w:val="clear" w:color="auto" w:fill="FFFFFF"/>
        </w:rPr>
        <w:t xml:space="preserve">prawo wybierania Prezydenta Rzeczypospolitej, posłów, senatorów i przedstawicieli do organów samorządu terytorialnego </w:t>
      </w:r>
      <w:r w:rsidR="00D04F34" w:rsidRPr="00B15766">
        <w:rPr>
          <w:rFonts w:asciiTheme="majorHAnsi" w:hAnsiTheme="majorHAnsi" w:cstheme="majorHAnsi"/>
          <w:color w:val="333333"/>
        </w:rPr>
        <w:t>(art. 62 Konstytucji RP)</w:t>
      </w:r>
      <w:r w:rsidR="00FC79D9" w:rsidRPr="00B15766">
        <w:rPr>
          <w:rFonts w:asciiTheme="majorHAnsi" w:hAnsiTheme="majorHAnsi" w:cstheme="majorHAnsi"/>
          <w:color w:val="333333"/>
        </w:rPr>
        <w:t xml:space="preserve">. </w:t>
      </w:r>
      <w:bookmarkStart w:id="6" w:name="mip82276"/>
      <w:bookmarkEnd w:id="6"/>
      <w:r w:rsidR="00610568" w:rsidRPr="00B15766">
        <w:rPr>
          <w:rFonts w:asciiTheme="majorHAnsi" w:hAnsiTheme="majorHAnsi" w:cstheme="majorHAnsi"/>
          <w:color w:val="333333"/>
        </w:rPr>
        <w:t xml:space="preserve">Wybory zawsze są powszechne, bezpośrednie i odbywają się w głosowaniu tajnym. Głosować mogą co do zasady wszyscy obywatele, którzy najpóźniej w dniu wyborów kończą 18 lat. </w:t>
      </w:r>
      <w:r w:rsidR="00610568" w:rsidRPr="00B15766">
        <w:rPr>
          <w:rFonts w:asciiTheme="majorHAnsi" w:hAnsiTheme="majorHAnsi" w:cstheme="majorHAnsi"/>
          <w:color w:val="333333"/>
          <w:shd w:val="clear" w:color="auto" w:fill="FFFFFF"/>
        </w:rPr>
        <w:t>Należy podkreślić, że p</w:t>
      </w:r>
      <w:r w:rsidR="00610568" w:rsidRPr="00B15766">
        <w:rPr>
          <w:rFonts w:asciiTheme="majorHAnsi" w:hAnsiTheme="majorHAnsi" w:cstheme="majorHAnsi"/>
          <w:color w:val="333333"/>
          <w:shd w:val="clear" w:color="auto" w:fill="FFFFFF"/>
        </w:rPr>
        <w:t>rawo wybierania nie przysługuje osobom, które prawomocnym orzeczeniem sądowym są ubezwłasnowolnione lub pozbawione praw publicznych albo wyborczych.</w:t>
      </w:r>
      <w:r w:rsidR="00610568" w:rsidRPr="00B15766">
        <w:rPr>
          <w:rFonts w:asciiTheme="majorHAnsi" w:hAnsiTheme="majorHAnsi" w:cstheme="majorHAnsi"/>
          <w:color w:val="333333"/>
          <w:shd w:val="clear" w:color="auto" w:fill="FFFFFF"/>
        </w:rPr>
        <w:t xml:space="preserve"> Szczegółowe zasady wybierania </w:t>
      </w:r>
      <w:r w:rsidR="00610568" w:rsidRPr="00B15766">
        <w:rPr>
          <w:rFonts w:asciiTheme="majorHAnsi" w:hAnsiTheme="majorHAnsi" w:cstheme="majorHAnsi"/>
          <w:color w:val="333333"/>
          <w:shd w:val="clear" w:color="auto" w:fill="FFFFFF"/>
        </w:rPr>
        <w:t>Prezydenta Rzeczypospolitej, posłów, senatorów i przedstawicieli do organów samorządu terytorialnego</w:t>
      </w:r>
      <w:r w:rsidR="00610568" w:rsidRPr="00B15766">
        <w:rPr>
          <w:rFonts w:asciiTheme="majorHAnsi" w:hAnsiTheme="majorHAnsi" w:cstheme="majorHAnsi"/>
          <w:color w:val="333333"/>
          <w:shd w:val="clear" w:color="auto" w:fill="FFFFFF"/>
        </w:rPr>
        <w:t>, a także do Parlamentu Europejskiego, regulowane są w ustawie Kodeks wyborczy z dnia  5 stycznia 2011 roku.</w:t>
      </w:r>
      <w:r w:rsidR="00B65650" w:rsidRPr="00B15766">
        <w:rPr>
          <w:rFonts w:asciiTheme="majorHAnsi" w:hAnsiTheme="majorHAnsi" w:cstheme="majorHAnsi"/>
          <w:color w:val="333333"/>
          <w:shd w:val="clear" w:color="auto" w:fill="FFFFFF"/>
        </w:rPr>
        <w:t xml:space="preserve"> </w:t>
      </w:r>
      <w:r w:rsidRPr="00B15766">
        <w:rPr>
          <w:rFonts w:asciiTheme="majorHAnsi" w:hAnsiTheme="majorHAnsi" w:cstheme="majorHAnsi"/>
          <w:color w:val="333333"/>
        </w:rPr>
        <w:t xml:space="preserve">Bardzo ważne jest także </w:t>
      </w:r>
      <w:r w:rsidR="005518CE" w:rsidRPr="00B15766">
        <w:rPr>
          <w:rFonts w:asciiTheme="majorHAnsi" w:hAnsiTheme="majorHAnsi" w:cstheme="majorHAnsi"/>
          <w:color w:val="333333"/>
          <w:shd w:val="clear" w:color="auto" w:fill="FFFFFF"/>
        </w:rPr>
        <w:t>p</w:t>
      </w:r>
      <w:r w:rsidR="00D04F34" w:rsidRPr="00B15766">
        <w:rPr>
          <w:rFonts w:asciiTheme="majorHAnsi" w:hAnsiTheme="majorHAnsi" w:cstheme="majorHAnsi"/>
          <w:color w:val="333333"/>
          <w:shd w:val="clear" w:color="auto" w:fill="FFFFFF"/>
        </w:rPr>
        <w:t xml:space="preserve">rawo do składania petycji, wniosków i skarg w interesie publicznym, własnym lub innej osoby za jej zgodą </w:t>
      </w:r>
      <w:r w:rsidR="00D04F34" w:rsidRPr="00B15766">
        <w:rPr>
          <w:rFonts w:asciiTheme="majorHAnsi" w:hAnsiTheme="majorHAnsi" w:cstheme="majorHAnsi"/>
          <w:color w:val="333333"/>
        </w:rPr>
        <w:t>(art. 63 Konstytucji RP)</w:t>
      </w:r>
      <w:r w:rsidR="00B65650" w:rsidRPr="00B15766">
        <w:rPr>
          <w:rFonts w:asciiTheme="majorHAnsi" w:hAnsiTheme="majorHAnsi" w:cstheme="majorHAnsi"/>
          <w:color w:val="333333"/>
        </w:rPr>
        <w:t xml:space="preserve">. Petycje, wnioski i skargi składane mogą być do </w:t>
      </w:r>
      <w:r w:rsidR="00B65650" w:rsidRPr="00B15766">
        <w:rPr>
          <w:rFonts w:asciiTheme="majorHAnsi" w:hAnsiTheme="majorHAnsi" w:cstheme="majorHAnsi"/>
          <w:color w:val="333333"/>
          <w:shd w:val="clear" w:color="auto" w:fill="FFFFFF"/>
        </w:rPr>
        <w:t>organów władzy publicznej oraz do organizacji i instytucji społecznych </w:t>
      </w:r>
      <w:r w:rsidR="00B65650" w:rsidRPr="00B15766">
        <w:rPr>
          <w:rFonts w:asciiTheme="majorHAnsi" w:hAnsiTheme="majorHAnsi" w:cstheme="majorHAnsi"/>
          <w:color w:val="333333"/>
        </w:rPr>
        <w:t xml:space="preserve"> w związku z </w:t>
      </w:r>
      <w:r w:rsidR="00B65650" w:rsidRPr="00B15766">
        <w:rPr>
          <w:rFonts w:asciiTheme="majorHAnsi" w:hAnsiTheme="majorHAnsi" w:cstheme="majorHAnsi"/>
          <w:color w:val="333333"/>
          <w:shd w:val="clear" w:color="auto" w:fill="FFFFFF"/>
        </w:rPr>
        <w:t>wykonywanymi przez nie zadaniami zleconymi z zakresu administracji publicznej</w:t>
      </w:r>
      <w:r w:rsidR="00B65650" w:rsidRPr="00B15766">
        <w:rPr>
          <w:rFonts w:asciiTheme="majorHAnsi" w:hAnsiTheme="majorHAnsi" w:cstheme="majorHAnsi"/>
          <w:color w:val="333333"/>
          <w:shd w:val="clear" w:color="auto" w:fill="FFFFFF"/>
        </w:rPr>
        <w:t>. Szczegółowe zasady składania petycji, wniosków i skarg regulowane są w ustawach, m.in. w ustawie o petycjach z 11 lipca 2014 roku.</w:t>
      </w:r>
    </w:p>
    <w:p w14:paraId="20B49B0C" w14:textId="77777777" w:rsidR="005B4D15" w:rsidRPr="00B15766" w:rsidRDefault="005B4D15" w:rsidP="001C36B1">
      <w:pPr>
        <w:pStyle w:val="parinner"/>
        <w:shd w:val="clear" w:color="auto" w:fill="FFFFFF"/>
        <w:spacing w:before="0" w:beforeAutospacing="0" w:after="0" w:afterAutospacing="0" w:line="276" w:lineRule="auto"/>
        <w:ind w:left="720"/>
        <w:jc w:val="both"/>
        <w:rPr>
          <w:rFonts w:asciiTheme="majorHAnsi" w:hAnsiTheme="majorHAnsi" w:cstheme="majorHAnsi"/>
          <w:color w:val="333333"/>
        </w:rPr>
      </w:pPr>
    </w:p>
    <w:p w14:paraId="1C96245C" w14:textId="4FEF9818" w:rsidR="000C7887" w:rsidRPr="00B15766" w:rsidRDefault="00D04F34" w:rsidP="001C36B1">
      <w:pPr>
        <w:pStyle w:val="parinner"/>
        <w:shd w:val="clear" w:color="auto" w:fill="FFFFFF"/>
        <w:spacing w:before="0" w:beforeAutospacing="0" w:after="0" w:afterAutospacing="0" w:line="276" w:lineRule="auto"/>
        <w:jc w:val="both"/>
        <w:rPr>
          <w:rFonts w:asciiTheme="majorHAnsi" w:hAnsiTheme="majorHAnsi" w:cstheme="majorHAnsi"/>
          <w:b/>
          <w:bCs/>
          <w:color w:val="333333"/>
        </w:rPr>
      </w:pPr>
      <w:r w:rsidRPr="00B15766">
        <w:rPr>
          <w:rFonts w:asciiTheme="majorHAnsi" w:hAnsiTheme="majorHAnsi" w:cstheme="majorHAnsi"/>
          <w:b/>
          <w:bCs/>
          <w:color w:val="333333"/>
        </w:rPr>
        <w:t>WOLNOŚCI I PRAWA EKONOMICZNE, SOCJALNE I KULTURALNE</w:t>
      </w:r>
    </w:p>
    <w:p w14:paraId="7FD9A3E2" w14:textId="3799C276" w:rsidR="005518CE" w:rsidRPr="00B15766" w:rsidRDefault="006B2589" w:rsidP="00FE5FD7">
      <w:pPr>
        <w:pStyle w:val="parinner"/>
        <w:shd w:val="clear" w:color="auto" w:fill="FFFFFF"/>
        <w:spacing w:before="0" w:beforeAutospacing="0" w:after="0" w:afterAutospacing="0" w:line="276" w:lineRule="auto"/>
        <w:jc w:val="both"/>
        <w:rPr>
          <w:rFonts w:asciiTheme="majorHAnsi" w:hAnsiTheme="majorHAnsi" w:cstheme="majorHAnsi"/>
          <w:b/>
          <w:bCs/>
          <w:color w:val="333333"/>
        </w:rPr>
      </w:pPr>
      <w:r w:rsidRPr="00B15766">
        <w:rPr>
          <w:rFonts w:asciiTheme="majorHAnsi" w:hAnsiTheme="majorHAnsi" w:cstheme="majorHAnsi"/>
          <w:color w:val="333333"/>
        </w:rPr>
        <w:t xml:space="preserve">Konstytucja gwarantuje </w:t>
      </w:r>
      <w:r w:rsidR="00D04F34" w:rsidRPr="00B15766">
        <w:rPr>
          <w:rFonts w:asciiTheme="majorHAnsi" w:hAnsiTheme="majorHAnsi" w:cstheme="majorHAnsi"/>
          <w:color w:val="333333"/>
        </w:rPr>
        <w:t xml:space="preserve">prawo do własności, </w:t>
      </w:r>
      <w:r w:rsidR="00D04F34" w:rsidRPr="00B15766">
        <w:rPr>
          <w:rFonts w:asciiTheme="majorHAnsi" w:hAnsiTheme="majorHAnsi" w:cstheme="majorHAnsi"/>
          <w:color w:val="333333"/>
          <w:shd w:val="clear" w:color="auto" w:fill="FFFFFF"/>
        </w:rPr>
        <w:t>innych praw majątkowych oraz prawo dziedziczenia</w:t>
      </w:r>
      <w:r w:rsidR="005518CE" w:rsidRPr="00B15766">
        <w:rPr>
          <w:rFonts w:asciiTheme="majorHAnsi" w:hAnsiTheme="majorHAnsi" w:cstheme="majorHAnsi"/>
          <w:color w:val="333333"/>
          <w:shd w:val="clear" w:color="auto" w:fill="FFFFFF"/>
        </w:rPr>
        <w:t xml:space="preserve"> </w:t>
      </w:r>
      <w:r w:rsidR="005518CE" w:rsidRPr="00B15766">
        <w:rPr>
          <w:rFonts w:asciiTheme="majorHAnsi" w:hAnsiTheme="majorHAnsi" w:cstheme="majorHAnsi"/>
          <w:color w:val="333333"/>
        </w:rPr>
        <w:t>(art. 64 Konstytucji RP)</w:t>
      </w:r>
      <w:r w:rsidR="00FE5FD7" w:rsidRPr="00B15766">
        <w:rPr>
          <w:rFonts w:asciiTheme="majorHAnsi" w:hAnsiTheme="majorHAnsi" w:cstheme="majorHAnsi"/>
          <w:color w:val="333333"/>
        </w:rPr>
        <w:t xml:space="preserve">. </w:t>
      </w:r>
      <w:r w:rsidRPr="00B15766">
        <w:rPr>
          <w:rFonts w:asciiTheme="majorHAnsi" w:hAnsiTheme="majorHAnsi" w:cstheme="majorHAnsi"/>
          <w:color w:val="333333"/>
        </w:rPr>
        <w:t xml:space="preserve">Ponadto przysługuje nam </w:t>
      </w:r>
      <w:r w:rsidR="00D04F34" w:rsidRPr="00B15766">
        <w:rPr>
          <w:rFonts w:asciiTheme="majorHAnsi" w:hAnsiTheme="majorHAnsi" w:cstheme="majorHAnsi"/>
          <w:color w:val="333333"/>
          <w:shd w:val="clear" w:color="auto" w:fill="FFFFFF"/>
        </w:rPr>
        <w:t>wolność wyboru i wykonywania zawodu oraz wyboru miejsca pracy</w:t>
      </w:r>
      <w:r w:rsidR="005518CE" w:rsidRPr="00B15766">
        <w:rPr>
          <w:rFonts w:asciiTheme="majorHAnsi" w:hAnsiTheme="majorHAnsi" w:cstheme="majorHAnsi"/>
          <w:color w:val="333333"/>
          <w:shd w:val="clear" w:color="auto" w:fill="FFFFFF"/>
        </w:rPr>
        <w:t xml:space="preserve"> </w:t>
      </w:r>
      <w:r w:rsidR="005518CE" w:rsidRPr="00B15766">
        <w:rPr>
          <w:rFonts w:asciiTheme="majorHAnsi" w:hAnsiTheme="majorHAnsi" w:cstheme="majorHAnsi"/>
          <w:color w:val="333333"/>
        </w:rPr>
        <w:t>(art. 65 Konstytucji RP)</w:t>
      </w:r>
      <w:r w:rsidR="00D5245E" w:rsidRPr="00B15766">
        <w:rPr>
          <w:rFonts w:asciiTheme="majorHAnsi" w:hAnsiTheme="majorHAnsi" w:cstheme="majorHAnsi"/>
          <w:color w:val="333333"/>
        </w:rPr>
        <w:t xml:space="preserve">. Zasadą jest także, że nie można nikogo zmusić do podjęcia określonej pracy. </w:t>
      </w:r>
      <w:r w:rsidR="00D5245E" w:rsidRPr="00B15766">
        <w:rPr>
          <w:rFonts w:asciiTheme="majorHAnsi" w:hAnsiTheme="majorHAnsi" w:cstheme="majorHAnsi"/>
          <w:color w:val="333333"/>
          <w:shd w:val="clear" w:color="auto" w:fill="FFFFFF"/>
        </w:rPr>
        <w:t>Obowiązek pracy może być</w:t>
      </w:r>
      <w:r w:rsidR="00D5245E" w:rsidRPr="00B15766">
        <w:rPr>
          <w:rFonts w:asciiTheme="majorHAnsi" w:hAnsiTheme="majorHAnsi" w:cstheme="majorHAnsi"/>
          <w:color w:val="333333"/>
          <w:shd w:val="clear" w:color="auto" w:fill="FFFFFF"/>
        </w:rPr>
        <w:t xml:space="preserve"> bowiem</w:t>
      </w:r>
      <w:r w:rsidR="00D5245E" w:rsidRPr="00B15766">
        <w:rPr>
          <w:rFonts w:asciiTheme="majorHAnsi" w:hAnsiTheme="majorHAnsi" w:cstheme="majorHAnsi"/>
          <w:color w:val="333333"/>
          <w:shd w:val="clear" w:color="auto" w:fill="FFFFFF"/>
        </w:rPr>
        <w:t xml:space="preserve"> nałożony tylko przez ustawę.</w:t>
      </w:r>
      <w:r w:rsidR="00D5245E" w:rsidRPr="00B15766">
        <w:rPr>
          <w:rFonts w:asciiTheme="majorHAnsi" w:hAnsiTheme="majorHAnsi" w:cstheme="majorHAnsi"/>
          <w:color w:val="333333"/>
          <w:shd w:val="clear" w:color="auto" w:fill="FFFFFF"/>
        </w:rPr>
        <w:t xml:space="preserve"> Konstytucja stanowi także, że s</w:t>
      </w:r>
      <w:r w:rsidR="00D5245E" w:rsidRPr="00B15766">
        <w:rPr>
          <w:rFonts w:asciiTheme="majorHAnsi" w:hAnsiTheme="majorHAnsi" w:cstheme="majorHAnsi"/>
          <w:color w:val="333333"/>
          <w:shd w:val="clear" w:color="auto" w:fill="FFFFFF"/>
        </w:rPr>
        <w:t>tałe zatrudnianie dzieci do lat 16 jest zakazane</w:t>
      </w:r>
      <w:r w:rsidR="00D5245E" w:rsidRPr="00B15766">
        <w:rPr>
          <w:rFonts w:asciiTheme="majorHAnsi" w:hAnsiTheme="majorHAnsi" w:cstheme="majorHAnsi"/>
          <w:color w:val="333333"/>
          <w:shd w:val="clear" w:color="auto" w:fill="FFFFFF"/>
        </w:rPr>
        <w:t>, a f</w:t>
      </w:r>
      <w:r w:rsidR="00D5245E" w:rsidRPr="00B15766">
        <w:rPr>
          <w:rFonts w:asciiTheme="majorHAnsi" w:hAnsiTheme="majorHAnsi" w:cstheme="majorHAnsi"/>
          <w:color w:val="333333"/>
          <w:shd w:val="clear" w:color="auto" w:fill="FFFFFF"/>
        </w:rPr>
        <w:t>ormy i charakter dopuszczalnego zatrudniania określ</w:t>
      </w:r>
      <w:r w:rsidR="00D5245E" w:rsidRPr="00B15766">
        <w:rPr>
          <w:rFonts w:asciiTheme="majorHAnsi" w:hAnsiTheme="majorHAnsi" w:cstheme="majorHAnsi"/>
          <w:color w:val="333333"/>
          <w:shd w:val="clear" w:color="auto" w:fill="FFFFFF"/>
        </w:rPr>
        <w:t>one powinny być</w:t>
      </w:r>
      <w:r w:rsidR="00D5245E" w:rsidRPr="00B15766">
        <w:rPr>
          <w:rFonts w:asciiTheme="majorHAnsi" w:hAnsiTheme="majorHAnsi" w:cstheme="majorHAnsi"/>
          <w:color w:val="333333"/>
          <w:shd w:val="clear" w:color="auto" w:fill="FFFFFF"/>
        </w:rPr>
        <w:t xml:space="preserve"> ustaw</w:t>
      </w:r>
      <w:r w:rsidR="00D5245E" w:rsidRPr="00B15766">
        <w:rPr>
          <w:rFonts w:asciiTheme="majorHAnsi" w:hAnsiTheme="majorHAnsi" w:cstheme="majorHAnsi"/>
          <w:color w:val="333333"/>
          <w:shd w:val="clear" w:color="auto" w:fill="FFFFFF"/>
        </w:rPr>
        <w:t>owo</w:t>
      </w:r>
      <w:r w:rsidR="00D5245E" w:rsidRPr="00B15766">
        <w:rPr>
          <w:rFonts w:asciiTheme="majorHAnsi" w:hAnsiTheme="majorHAnsi" w:cstheme="majorHAnsi"/>
          <w:color w:val="333333"/>
          <w:shd w:val="clear" w:color="auto" w:fill="FFFFFF"/>
        </w:rPr>
        <w:t>.</w:t>
      </w:r>
      <w:r w:rsidR="00D5245E" w:rsidRPr="00B15766">
        <w:rPr>
          <w:rFonts w:asciiTheme="majorHAnsi" w:hAnsiTheme="majorHAnsi" w:cstheme="majorHAnsi"/>
          <w:color w:val="333333"/>
        </w:rPr>
        <w:t xml:space="preserve"> Konstytucja nakłada także na w</w:t>
      </w:r>
      <w:r w:rsidR="00D5245E" w:rsidRPr="00D5245E">
        <w:rPr>
          <w:rFonts w:asciiTheme="majorHAnsi" w:hAnsiTheme="majorHAnsi" w:cstheme="majorHAnsi"/>
          <w:color w:val="333333"/>
        </w:rPr>
        <w:t xml:space="preserve">ładze publiczne </w:t>
      </w:r>
      <w:r w:rsidR="00D5245E" w:rsidRPr="00B15766">
        <w:rPr>
          <w:rFonts w:asciiTheme="majorHAnsi" w:hAnsiTheme="majorHAnsi" w:cstheme="majorHAnsi"/>
          <w:color w:val="333333"/>
        </w:rPr>
        <w:t xml:space="preserve">obowiązek </w:t>
      </w:r>
      <w:r w:rsidR="00D5245E" w:rsidRPr="00D5245E">
        <w:rPr>
          <w:rFonts w:asciiTheme="majorHAnsi" w:hAnsiTheme="majorHAnsi" w:cstheme="majorHAnsi"/>
          <w:color w:val="333333"/>
        </w:rPr>
        <w:t>prowadz</w:t>
      </w:r>
      <w:r w:rsidR="00D5245E" w:rsidRPr="00B15766">
        <w:rPr>
          <w:rFonts w:asciiTheme="majorHAnsi" w:hAnsiTheme="majorHAnsi" w:cstheme="majorHAnsi"/>
          <w:color w:val="333333"/>
        </w:rPr>
        <w:t>enia</w:t>
      </w:r>
      <w:r w:rsidR="00D5245E" w:rsidRPr="00D5245E">
        <w:rPr>
          <w:rFonts w:asciiTheme="majorHAnsi" w:hAnsiTheme="majorHAnsi" w:cstheme="majorHAnsi"/>
          <w:color w:val="333333"/>
        </w:rPr>
        <w:t xml:space="preserve"> polityk</w:t>
      </w:r>
      <w:r w:rsidR="00D5245E" w:rsidRPr="00B15766">
        <w:rPr>
          <w:rFonts w:asciiTheme="majorHAnsi" w:hAnsiTheme="majorHAnsi" w:cstheme="majorHAnsi"/>
          <w:color w:val="333333"/>
        </w:rPr>
        <w:t>i</w:t>
      </w:r>
      <w:r w:rsidR="00D5245E" w:rsidRPr="00D5245E">
        <w:rPr>
          <w:rFonts w:asciiTheme="majorHAnsi" w:hAnsiTheme="majorHAnsi" w:cstheme="majorHAnsi"/>
          <w:color w:val="333333"/>
        </w:rPr>
        <w:t xml:space="preserve"> zmierzając</w:t>
      </w:r>
      <w:r w:rsidR="00D5245E" w:rsidRPr="00B15766">
        <w:rPr>
          <w:rFonts w:asciiTheme="majorHAnsi" w:hAnsiTheme="majorHAnsi" w:cstheme="majorHAnsi"/>
          <w:color w:val="333333"/>
        </w:rPr>
        <w:t>ej</w:t>
      </w:r>
      <w:r w:rsidR="00D5245E" w:rsidRPr="00D5245E">
        <w:rPr>
          <w:rFonts w:asciiTheme="majorHAnsi" w:hAnsiTheme="majorHAnsi" w:cstheme="majorHAnsi"/>
          <w:color w:val="333333"/>
        </w:rPr>
        <w:t xml:space="preserve"> do pełnego, produktywnego zatrudnienia poprzez realizowanie programów zwalczania bezrobocia, w tym </w:t>
      </w:r>
      <w:r w:rsidR="00D5245E" w:rsidRPr="00B15766">
        <w:rPr>
          <w:rFonts w:asciiTheme="majorHAnsi" w:hAnsiTheme="majorHAnsi" w:cstheme="majorHAnsi"/>
          <w:color w:val="333333"/>
        </w:rPr>
        <w:t xml:space="preserve">poprzez </w:t>
      </w:r>
      <w:r w:rsidR="00D5245E" w:rsidRPr="00D5245E">
        <w:rPr>
          <w:rFonts w:asciiTheme="majorHAnsi" w:hAnsiTheme="majorHAnsi" w:cstheme="majorHAnsi"/>
          <w:color w:val="333333"/>
        </w:rPr>
        <w:t>organizowanie i wspieranie poradnictwa i szkolenia zawodowego oraz robót publicznych i prac interwencyjnych.</w:t>
      </w:r>
      <w:r w:rsidR="00FE5FD7" w:rsidRPr="00B15766">
        <w:rPr>
          <w:rFonts w:asciiTheme="majorHAnsi" w:hAnsiTheme="majorHAnsi" w:cstheme="majorHAnsi"/>
          <w:color w:val="333333"/>
        </w:rPr>
        <w:t xml:space="preserve"> </w:t>
      </w:r>
      <w:r w:rsidRPr="00B15766">
        <w:rPr>
          <w:rFonts w:asciiTheme="majorHAnsi" w:hAnsiTheme="majorHAnsi" w:cstheme="majorHAnsi"/>
          <w:color w:val="333333"/>
        </w:rPr>
        <w:t xml:space="preserve">Każdy obywatel ma także </w:t>
      </w:r>
      <w:r w:rsidR="00D04F34" w:rsidRPr="00B15766">
        <w:rPr>
          <w:rFonts w:asciiTheme="majorHAnsi" w:hAnsiTheme="majorHAnsi" w:cstheme="majorHAnsi"/>
          <w:color w:val="333333"/>
          <w:shd w:val="clear" w:color="auto" w:fill="FFFFFF"/>
        </w:rPr>
        <w:t>prawo do bezpiecznych i higienicznych warunków pracy</w:t>
      </w:r>
      <w:r w:rsidR="005518CE" w:rsidRPr="00B15766">
        <w:rPr>
          <w:rFonts w:asciiTheme="majorHAnsi" w:hAnsiTheme="majorHAnsi" w:cstheme="majorHAnsi"/>
          <w:color w:val="333333"/>
          <w:shd w:val="clear" w:color="auto" w:fill="FFFFFF"/>
        </w:rPr>
        <w:t xml:space="preserve"> </w:t>
      </w:r>
      <w:r w:rsidR="005518CE" w:rsidRPr="00B15766">
        <w:rPr>
          <w:rFonts w:asciiTheme="majorHAnsi" w:hAnsiTheme="majorHAnsi" w:cstheme="majorHAnsi"/>
          <w:color w:val="333333"/>
        </w:rPr>
        <w:t>(art. 66 Konstytucji RP)</w:t>
      </w:r>
      <w:r w:rsidR="00FE5FD7" w:rsidRPr="00B15766">
        <w:rPr>
          <w:rFonts w:asciiTheme="majorHAnsi" w:hAnsiTheme="majorHAnsi" w:cstheme="majorHAnsi"/>
          <w:color w:val="333333"/>
        </w:rPr>
        <w:t xml:space="preserve">. </w:t>
      </w:r>
      <w:r w:rsidR="00FE5FD7" w:rsidRPr="00B15766">
        <w:rPr>
          <w:rFonts w:asciiTheme="majorHAnsi" w:hAnsiTheme="majorHAnsi" w:cstheme="majorHAnsi"/>
          <w:color w:val="333333"/>
        </w:rPr>
        <w:t xml:space="preserve">Bardzo ważne jest także </w:t>
      </w:r>
      <w:r w:rsidR="00FE5FD7" w:rsidRPr="00B15766">
        <w:rPr>
          <w:rFonts w:asciiTheme="majorHAnsi" w:hAnsiTheme="majorHAnsi" w:cstheme="majorHAnsi"/>
          <w:color w:val="333333"/>
          <w:shd w:val="clear" w:color="auto" w:fill="FFFFFF"/>
        </w:rPr>
        <w:t xml:space="preserve">prawo do określonych w ustawie dni wolnych od pracy i corocznych płatnych urlopów, do których uprawniony jest każdy pracownik </w:t>
      </w:r>
      <w:r w:rsidR="00FE5FD7" w:rsidRPr="00B15766">
        <w:rPr>
          <w:rFonts w:asciiTheme="majorHAnsi" w:hAnsiTheme="majorHAnsi" w:cstheme="majorHAnsi"/>
          <w:color w:val="333333"/>
        </w:rPr>
        <w:t xml:space="preserve">(art. 66 Konstytucji RP). Należy w tym miejscu podkreślić, że pojęcie „pracownik” obejmuje nie tylko osoby zatrudnione na podstawie umowy o pracę, ale każdą osobę wykonującą pracę, bez względu na podstawę zatrudnienia. Podstawowe uregulowania dotyczące prawa do wypoczynku dla osób zatrudnionych na podstawie umowy o pracę zawiera ustawa Kodeks pracy z dnia 26 czerwca 1974 roku. </w:t>
      </w:r>
      <w:r w:rsidRPr="00B15766">
        <w:rPr>
          <w:rFonts w:asciiTheme="majorHAnsi" w:hAnsiTheme="majorHAnsi" w:cstheme="majorHAnsi"/>
          <w:color w:val="333333"/>
        </w:rPr>
        <w:t xml:space="preserve">Ponadto przysługuje nam </w:t>
      </w:r>
      <w:r w:rsidR="005518CE" w:rsidRPr="00B15766">
        <w:rPr>
          <w:rFonts w:asciiTheme="majorHAnsi" w:hAnsiTheme="majorHAnsi" w:cstheme="majorHAnsi"/>
          <w:color w:val="333333"/>
          <w:shd w:val="clear" w:color="auto" w:fill="FFFFFF"/>
        </w:rPr>
        <w:lastRenderedPageBreak/>
        <w:t xml:space="preserve">prawo do zabezpieczenia społecznego w razie niezdolności do pracy ze względu na chorobę lub inwalidztwo oraz po osiągnięciu wieku emerytalnego </w:t>
      </w:r>
      <w:r w:rsidR="005B4D15" w:rsidRPr="00B15766">
        <w:rPr>
          <w:rFonts w:asciiTheme="majorHAnsi" w:hAnsiTheme="majorHAnsi" w:cstheme="majorHAnsi"/>
          <w:color w:val="333333"/>
        </w:rPr>
        <w:t>(art. 67 Konstytucji RP)</w:t>
      </w:r>
      <w:r w:rsidR="00302A44" w:rsidRPr="00B15766">
        <w:rPr>
          <w:rFonts w:asciiTheme="majorHAnsi" w:hAnsiTheme="majorHAnsi" w:cstheme="majorHAnsi"/>
          <w:color w:val="333333"/>
        </w:rPr>
        <w:t xml:space="preserve">. Należy także podkreślić, że </w:t>
      </w:r>
      <w:r w:rsidR="00302A44" w:rsidRPr="00B15766">
        <w:rPr>
          <w:rFonts w:asciiTheme="majorHAnsi" w:hAnsiTheme="majorHAnsi" w:cstheme="majorHAnsi"/>
        </w:rPr>
        <w:t>o</w:t>
      </w:r>
      <w:r w:rsidR="00302A44" w:rsidRPr="00B15766">
        <w:rPr>
          <w:rFonts w:asciiTheme="majorHAnsi" w:hAnsiTheme="majorHAnsi" w:cstheme="majorHAnsi"/>
          <w:color w:val="333333"/>
          <w:shd w:val="clear" w:color="auto" w:fill="FFFFFF"/>
        </w:rPr>
        <w:t>bywatel pozostający bez pracy nie z własnej woli i nie mający innych środków utrzymania ma prawo do zabezpieczenia społecznego</w:t>
      </w:r>
      <w:r w:rsidR="00302A44" w:rsidRPr="00B15766">
        <w:rPr>
          <w:rFonts w:asciiTheme="majorHAnsi" w:hAnsiTheme="majorHAnsi" w:cstheme="majorHAnsi"/>
          <w:color w:val="333333"/>
          <w:shd w:val="clear" w:color="auto" w:fill="FFFFFF"/>
        </w:rPr>
        <w:t>. Zasady i zakres zabezpieczenia społecznego regulują ustawy, w szczególności ustawa o systemie ubezpieczeń społecznych z dnia 13 października 1998 roku (dla osób ubezpieczonych w Zakładzie Ubezpieczeń Społecznych) oraz ustawa o ubezpieczeniu społecznym rolników</w:t>
      </w:r>
      <w:r w:rsidR="00590DE8" w:rsidRPr="00B15766">
        <w:rPr>
          <w:rFonts w:asciiTheme="majorHAnsi" w:hAnsiTheme="majorHAnsi" w:cstheme="majorHAnsi"/>
          <w:color w:val="333333"/>
          <w:shd w:val="clear" w:color="auto" w:fill="FFFFFF"/>
        </w:rPr>
        <w:t xml:space="preserve"> </w:t>
      </w:r>
      <w:r w:rsidR="00590DE8" w:rsidRPr="00B15766">
        <w:rPr>
          <w:rFonts w:asciiTheme="majorHAnsi" w:hAnsiTheme="majorHAnsi" w:cstheme="majorHAnsi"/>
          <w:color w:val="333333"/>
          <w:shd w:val="clear" w:color="auto" w:fill="FFFFFF"/>
        </w:rPr>
        <w:t>z dnia 20 grudnia 1990 roku</w:t>
      </w:r>
      <w:r w:rsidR="00302A44" w:rsidRPr="00B15766">
        <w:rPr>
          <w:rFonts w:asciiTheme="majorHAnsi" w:hAnsiTheme="majorHAnsi" w:cstheme="majorHAnsi"/>
          <w:color w:val="333333"/>
          <w:shd w:val="clear" w:color="auto" w:fill="FFFFFF"/>
        </w:rPr>
        <w:t xml:space="preserve"> (dla osób ubezpieczonych w Kasie Rolniczego Ubezpieczenia Społecznego).</w:t>
      </w:r>
      <w:r w:rsidR="00FE5FD7" w:rsidRPr="00B15766">
        <w:rPr>
          <w:rFonts w:asciiTheme="majorHAnsi" w:hAnsiTheme="majorHAnsi" w:cstheme="majorHAnsi"/>
          <w:color w:val="333333"/>
          <w:shd w:val="clear" w:color="auto" w:fill="FFFFFF"/>
        </w:rPr>
        <w:t xml:space="preserve"> </w:t>
      </w:r>
      <w:r w:rsidRPr="00B15766">
        <w:rPr>
          <w:rFonts w:asciiTheme="majorHAnsi" w:hAnsiTheme="majorHAnsi" w:cstheme="majorHAnsi"/>
          <w:color w:val="333333"/>
        </w:rPr>
        <w:t xml:space="preserve">Konstytucja gwarantuje również </w:t>
      </w:r>
      <w:r w:rsidR="005518CE" w:rsidRPr="00B15766">
        <w:rPr>
          <w:rFonts w:asciiTheme="majorHAnsi" w:hAnsiTheme="majorHAnsi" w:cstheme="majorHAnsi"/>
          <w:color w:val="333333"/>
          <w:shd w:val="clear" w:color="auto" w:fill="FFFFFF"/>
        </w:rPr>
        <w:t>prawo do ochrony zdrowia, w tym równy dostęp do świadczeń opieki zdrowotnej finansowanej ze środków publicznych</w:t>
      </w:r>
      <w:r w:rsidR="005B4D15" w:rsidRPr="00B15766">
        <w:rPr>
          <w:rFonts w:asciiTheme="majorHAnsi" w:hAnsiTheme="majorHAnsi" w:cstheme="majorHAnsi"/>
          <w:color w:val="333333"/>
          <w:shd w:val="clear" w:color="auto" w:fill="FFFFFF"/>
        </w:rPr>
        <w:t xml:space="preserve"> </w:t>
      </w:r>
      <w:r w:rsidR="005B4D15" w:rsidRPr="00B15766">
        <w:rPr>
          <w:rFonts w:asciiTheme="majorHAnsi" w:hAnsiTheme="majorHAnsi" w:cstheme="majorHAnsi"/>
          <w:color w:val="333333"/>
        </w:rPr>
        <w:t>(art. 68 Konstytucji RP)</w:t>
      </w:r>
      <w:r w:rsidR="00FE5FD7" w:rsidRPr="00B15766">
        <w:rPr>
          <w:rFonts w:asciiTheme="majorHAnsi" w:hAnsiTheme="majorHAnsi" w:cstheme="majorHAnsi"/>
          <w:color w:val="333333"/>
        </w:rPr>
        <w:t xml:space="preserve">. </w:t>
      </w:r>
      <w:r w:rsidRPr="00B15766">
        <w:rPr>
          <w:rFonts w:asciiTheme="majorHAnsi" w:hAnsiTheme="majorHAnsi" w:cstheme="majorHAnsi"/>
          <w:color w:val="333333"/>
          <w:shd w:val="clear" w:color="auto" w:fill="FFFFFF"/>
        </w:rPr>
        <w:t xml:space="preserve">Równie istotne jest </w:t>
      </w:r>
      <w:r w:rsidR="005518CE" w:rsidRPr="00B15766">
        <w:rPr>
          <w:rFonts w:asciiTheme="majorHAnsi" w:hAnsiTheme="majorHAnsi" w:cstheme="majorHAnsi"/>
          <w:color w:val="333333"/>
          <w:shd w:val="clear" w:color="auto" w:fill="FFFFFF"/>
        </w:rPr>
        <w:t>prawo osób niepełnosprawnych do pomocy państwa</w:t>
      </w:r>
      <w:r w:rsidR="005B4D15" w:rsidRPr="00B15766">
        <w:rPr>
          <w:rFonts w:asciiTheme="majorHAnsi" w:hAnsiTheme="majorHAnsi" w:cstheme="majorHAnsi"/>
          <w:color w:val="333333"/>
          <w:shd w:val="clear" w:color="auto" w:fill="FFFFFF"/>
        </w:rPr>
        <w:t xml:space="preserve"> </w:t>
      </w:r>
      <w:r w:rsidR="005B4D15" w:rsidRPr="00B15766">
        <w:rPr>
          <w:rFonts w:asciiTheme="majorHAnsi" w:hAnsiTheme="majorHAnsi" w:cstheme="majorHAnsi"/>
          <w:color w:val="333333"/>
        </w:rPr>
        <w:t>(art. 69 Konstytucji RP)</w:t>
      </w:r>
      <w:r w:rsidR="00590DE8" w:rsidRPr="00B15766">
        <w:rPr>
          <w:rFonts w:asciiTheme="majorHAnsi" w:hAnsiTheme="majorHAnsi" w:cstheme="majorHAnsi"/>
          <w:color w:val="333333"/>
        </w:rPr>
        <w:t xml:space="preserve">. </w:t>
      </w:r>
      <w:r w:rsidR="00590DE8" w:rsidRPr="00B15766">
        <w:rPr>
          <w:rFonts w:asciiTheme="majorHAnsi" w:hAnsiTheme="majorHAnsi" w:cstheme="majorHAnsi"/>
          <w:color w:val="333333"/>
          <w:shd w:val="clear" w:color="auto" w:fill="FFFFFF"/>
        </w:rPr>
        <w:t>Władze publiczne mają obowiązek szczególnie wspierać obywateli niepełnosprawnych.</w:t>
      </w:r>
      <w:r w:rsidR="00590DE8" w:rsidRPr="00B15766">
        <w:rPr>
          <w:rFonts w:asciiTheme="majorHAnsi" w:hAnsiTheme="majorHAnsi" w:cstheme="majorHAnsi"/>
          <w:color w:val="333333"/>
          <w:shd w:val="clear" w:color="auto" w:fill="FFFFFF"/>
        </w:rPr>
        <w:t xml:space="preserve"> Pomoc ta obejmuje </w:t>
      </w:r>
      <w:r w:rsidR="00590DE8" w:rsidRPr="00B15766">
        <w:rPr>
          <w:rFonts w:asciiTheme="majorHAnsi" w:hAnsiTheme="majorHAnsi" w:cstheme="majorHAnsi"/>
          <w:color w:val="333333"/>
          <w:shd w:val="clear" w:color="auto" w:fill="FFFFFF"/>
        </w:rPr>
        <w:t>zabezpieczani</w:t>
      </w:r>
      <w:r w:rsidR="00590DE8" w:rsidRPr="00B15766">
        <w:rPr>
          <w:rFonts w:asciiTheme="majorHAnsi" w:hAnsiTheme="majorHAnsi" w:cstheme="majorHAnsi"/>
          <w:color w:val="333333"/>
          <w:shd w:val="clear" w:color="auto" w:fill="FFFFFF"/>
        </w:rPr>
        <w:t>e</w:t>
      </w:r>
      <w:r w:rsidR="00590DE8" w:rsidRPr="00B15766">
        <w:rPr>
          <w:rFonts w:asciiTheme="majorHAnsi" w:hAnsiTheme="majorHAnsi" w:cstheme="majorHAnsi"/>
          <w:color w:val="333333"/>
          <w:shd w:val="clear" w:color="auto" w:fill="FFFFFF"/>
        </w:rPr>
        <w:t xml:space="preserve"> egzystencji, </w:t>
      </w:r>
      <w:r w:rsidR="00590DE8" w:rsidRPr="00B15766">
        <w:rPr>
          <w:rFonts w:asciiTheme="majorHAnsi" w:hAnsiTheme="majorHAnsi" w:cstheme="majorHAnsi"/>
          <w:color w:val="333333"/>
          <w:shd w:val="clear" w:color="auto" w:fill="FFFFFF"/>
        </w:rPr>
        <w:t xml:space="preserve">a także </w:t>
      </w:r>
      <w:r w:rsidR="00590DE8" w:rsidRPr="00B15766">
        <w:rPr>
          <w:rFonts w:asciiTheme="majorHAnsi" w:hAnsiTheme="majorHAnsi" w:cstheme="majorHAnsi"/>
          <w:color w:val="333333"/>
          <w:shd w:val="clear" w:color="auto" w:fill="FFFFFF"/>
        </w:rPr>
        <w:t>przysposobieni</w:t>
      </w:r>
      <w:r w:rsidR="00590DE8" w:rsidRPr="00B15766">
        <w:rPr>
          <w:rFonts w:asciiTheme="majorHAnsi" w:hAnsiTheme="majorHAnsi" w:cstheme="majorHAnsi"/>
          <w:color w:val="333333"/>
          <w:shd w:val="clear" w:color="auto" w:fill="FFFFFF"/>
        </w:rPr>
        <w:t>e</w:t>
      </w:r>
      <w:r w:rsidR="00590DE8" w:rsidRPr="00B15766">
        <w:rPr>
          <w:rFonts w:asciiTheme="majorHAnsi" w:hAnsiTheme="majorHAnsi" w:cstheme="majorHAnsi"/>
          <w:color w:val="333333"/>
          <w:shd w:val="clear" w:color="auto" w:fill="FFFFFF"/>
        </w:rPr>
        <w:t xml:space="preserve"> do pracy oraz komunikacji społecznej.</w:t>
      </w:r>
      <w:r w:rsidR="00590DE8" w:rsidRPr="00B15766">
        <w:rPr>
          <w:rFonts w:asciiTheme="majorHAnsi" w:hAnsiTheme="majorHAnsi" w:cstheme="majorHAnsi"/>
          <w:color w:val="333333"/>
          <w:shd w:val="clear" w:color="auto" w:fill="FFFFFF"/>
        </w:rPr>
        <w:t xml:space="preserve"> </w:t>
      </w:r>
      <w:r w:rsidRPr="00B15766">
        <w:rPr>
          <w:rFonts w:asciiTheme="majorHAnsi" w:hAnsiTheme="majorHAnsi" w:cstheme="majorHAnsi"/>
          <w:color w:val="333333"/>
        </w:rPr>
        <w:t>Każdy obywatel ma także</w:t>
      </w:r>
      <w:r w:rsidRPr="00B15766">
        <w:rPr>
          <w:rFonts w:asciiTheme="majorHAnsi" w:hAnsiTheme="majorHAnsi" w:cstheme="majorHAnsi"/>
          <w:color w:val="333333"/>
          <w:shd w:val="clear" w:color="auto" w:fill="FFFFFF"/>
        </w:rPr>
        <w:t xml:space="preserve"> </w:t>
      </w:r>
      <w:r w:rsidR="005518CE" w:rsidRPr="00B15766">
        <w:rPr>
          <w:rFonts w:asciiTheme="majorHAnsi" w:hAnsiTheme="majorHAnsi" w:cstheme="majorHAnsi"/>
          <w:color w:val="333333"/>
          <w:shd w:val="clear" w:color="auto" w:fill="FFFFFF"/>
        </w:rPr>
        <w:t>prawo do nauki</w:t>
      </w:r>
      <w:r w:rsidR="005B4D15" w:rsidRPr="00B15766">
        <w:rPr>
          <w:rFonts w:asciiTheme="majorHAnsi" w:hAnsiTheme="majorHAnsi" w:cstheme="majorHAnsi"/>
          <w:color w:val="333333"/>
          <w:shd w:val="clear" w:color="auto" w:fill="FFFFFF"/>
        </w:rPr>
        <w:t xml:space="preserve"> </w:t>
      </w:r>
      <w:r w:rsidR="005B4D15" w:rsidRPr="00B15766">
        <w:rPr>
          <w:rFonts w:asciiTheme="majorHAnsi" w:hAnsiTheme="majorHAnsi" w:cstheme="majorHAnsi"/>
          <w:color w:val="333333"/>
        </w:rPr>
        <w:t>(art. 70 Konstytucji RP)</w:t>
      </w:r>
      <w:r w:rsidR="00FE5FD7" w:rsidRPr="00B15766">
        <w:rPr>
          <w:rFonts w:asciiTheme="majorHAnsi" w:hAnsiTheme="majorHAnsi" w:cstheme="majorHAnsi"/>
          <w:color w:val="333333"/>
        </w:rPr>
        <w:t xml:space="preserve">. </w:t>
      </w:r>
      <w:r w:rsidRPr="00B15766">
        <w:rPr>
          <w:rFonts w:asciiTheme="majorHAnsi" w:hAnsiTheme="majorHAnsi" w:cstheme="majorHAnsi"/>
          <w:color w:val="333333"/>
          <w:shd w:val="clear" w:color="auto" w:fill="FFFFFF"/>
        </w:rPr>
        <w:t xml:space="preserve">Należy podkreślić </w:t>
      </w:r>
      <w:r w:rsidR="005518CE" w:rsidRPr="00B15766">
        <w:rPr>
          <w:rFonts w:asciiTheme="majorHAnsi" w:hAnsiTheme="majorHAnsi" w:cstheme="majorHAnsi"/>
          <w:color w:val="333333"/>
          <w:shd w:val="clear" w:color="auto" w:fill="FFFFFF"/>
        </w:rPr>
        <w:t>prawo rodziny do szczególnej pomocy państwa</w:t>
      </w:r>
      <w:r w:rsidR="005B4D15" w:rsidRPr="00B15766">
        <w:rPr>
          <w:rFonts w:asciiTheme="majorHAnsi" w:hAnsiTheme="majorHAnsi" w:cstheme="majorHAnsi"/>
          <w:color w:val="333333"/>
          <w:shd w:val="clear" w:color="auto" w:fill="FFFFFF"/>
        </w:rPr>
        <w:t xml:space="preserve"> </w:t>
      </w:r>
      <w:r w:rsidR="005B4D15" w:rsidRPr="00B15766">
        <w:rPr>
          <w:rFonts w:asciiTheme="majorHAnsi" w:hAnsiTheme="majorHAnsi" w:cstheme="majorHAnsi"/>
          <w:color w:val="333333"/>
        </w:rPr>
        <w:t>(art. 71 Konstytucji RP)</w:t>
      </w:r>
      <w:r w:rsidR="00590DE8" w:rsidRPr="00B15766">
        <w:rPr>
          <w:rFonts w:asciiTheme="majorHAnsi" w:hAnsiTheme="majorHAnsi" w:cstheme="majorHAnsi"/>
          <w:color w:val="333333"/>
        </w:rPr>
        <w:t xml:space="preserve">. </w:t>
      </w:r>
      <w:r w:rsidR="00FE5FD7" w:rsidRPr="00B15766">
        <w:rPr>
          <w:rFonts w:asciiTheme="majorHAnsi" w:hAnsiTheme="majorHAnsi" w:cstheme="majorHAnsi"/>
          <w:color w:val="333333"/>
        </w:rPr>
        <w:t xml:space="preserve"> </w:t>
      </w:r>
      <w:r w:rsidR="00590DE8" w:rsidRPr="00B15766">
        <w:rPr>
          <w:rFonts w:asciiTheme="majorHAnsi" w:hAnsiTheme="majorHAnsi" w:cstheme="majorHAnsi"/>
          <w:color w:val="333333"/>
        </w:rPr>
        <w:t>Konstytucja nakazuje, aby p</w:t>
      </w:r>
      <w:r w:rsidR="00590DE8" w:rsidRPr="00B15766">
        <w:rPr>
          <w:rFonts w:asciiTheme="majorHAnsi" w:hAnsiTheme="majorHAnsi" w:cstheme="majorHAnsi"/>
          <w:color w:val="333333"/>
        </w:rPr>
        <w:t xml:space="preserve">aństwo w swojej polityce społecznej i gospodarczej </w:t>
      </w:r>
      <w:r w:rsidR="00590DE8" w:rsidRPr="00B15766">
        <w:rPr>
          <w:rFonts w:asciiTheme="majorHAnsi" w:hAnsiTheme="majorHAnsi" w:cstheme="majorHAnsi"/>
          <w:color w:val="333333"/>
        </w:rPr>
        <w:t xml:space="preserve">zawsze </w:t>
      </w:r>
      <w:r w:rsidR="00590DE8" w:rsidRPr="00B15766">
        <w:rPr>
          <w:rFonts w:asciiTheme="majorHAnsi" w:hAnsiTheme="majorHAnsi" w:cstheme="majorHAnsi"/>
          <w:color w:val="333333"/>
        </w:rPr>
        <w:t>uwzględnia</w:t>
      </w:r>
      <w:r w:rsidR="00590DE8" w:rsidRPr="00B15766">
        <w:rPr>
          <w:rFonts w:asciiTheme="majorHAnsi" w:hAnsiTheme="majorHAnsi" w:cstheme="majorHAnsi"/>
          <w:color w:val="333333"/>
        </w:rPr>
        <w:t>ło</w:t>
      </w:r>
      <w:r w:rsidR="00590DE8" w:rsidRPr="00B15766">
        <w:rPr>
          <w:rFonts w:asciiTheme="majorHAnsi" w:hAnsiTheme="majorHAnsi" w:cstheme="majorHAnsi"/>
          <w:color w:val="333333"/>
        </w:rPr>
        <w:t xml:space="preserve"> dobro rodziny. </w:t>
      </w:r>
      <w:r w:rsidR="00590DE8" w:rsidRPr="00B15766">
        <w:rPr>
          <w:rFonts w:asciiTheme="majorHAnsi" w:hAnsiTheme="majorHAnsi" w:cstheme="majorHAnsi"/>
          <w:color w:val="333333"/>
        </w:rPr>
        <w:t>Ponadto r</w:t>
      </w:r>
      <w:r w:rsidR="00590DE8" w:rsidRPr="00B15766">
        <w:rPr>
          <w:rFonts w:asciiTheme="majorHAnsi" w:hAnsiTheme="majorHAnsi" w:cstheme="majorHAnsi"/>
          <w:color w:val="333333"/>
        </w:rPr>
        <w:t>odziny znajdujące się w trudnej sytuacji materialnej i społecznej, zwłaszcza wielodzietne i niepełne, mają prawo do szczególnej pomocy ze strony władz publicznych.</w:t>
      </w:r>
      <w:r w:rsidR="00590DE8" w:rsidRPr="00B15766">
        <w:rPr>
          <w:rFonts w:asciiTheme="majorHAnsi" w:hAnsiTheme="majorHAnsi" w:cstheme="majorHAnsi"/>
          <w:color w:val="333333"/>
        </w:rPr>
        <w:t xml:space="preserve"> Pod szczególną ochroną pozostają także matki, które </w:t>
      </w:r>
      <w:r w:rsidR="00590DE8" w:rsidRPr="00590DE8">
        <w:rPr>
          <w:rFonts w:asciiTheme="majorHAnsi" w:hAnsiTheme="majorHAnsi" w:cstheme="majorHAnsi"/>
          <w:color w:val="333333"/>
        </w:rPr>
        <w:t>przed i po urodzeniu dziecka ma prawo do szczególnej pomocy władz publicznych</w:t>
      </w:r>
      <w:r w:rsidR="00590DE8" w:rsidRPr="00B15766">
        <w:rPr>
          <w:rFonts w:asciiTheme="majorHAnsi" w:hAnsiTheme="majorHAnsi" w:cstheme="majorHAnsi"/>
          <w:color w:val="333333"/>
        </w:rPr>
        <w:t>. Obowiązuje wiele ustaw, regulujących szczegółowe zasady udzielania pomocy rodzinie, jedną z nich jest ustawa o wspieraniu rodziny i systemie pieczy zastępczej z 9 czerwca 2011 roku.</w:t>
      </w:r>
      <w:r w:rsidR="00FE5FD7" w:rsidRPr="00B15766">
        <w:rPr>
          <w:rFonts w:asciiTheme="majorHAnsi" w:hAnsiTheme="majorHAnsi" w:cstheme="majorHAnsi"/>
          <w:color w:val="333333"/>
        </w:rPr>
        <w:t xml:space="preserve"> </w:t>
      </w:r>
      <w:r w:rsidRPr="00B15766">
        <w:rPr>
          <w:rFonts w:asciiTheme="majorHAnsi" w:hAnsiTheme="majorHAnsi" w:cstheme="majorHAnsi"/>
          <w:color w:val="333333"/>
          <w:shd w:val="clear" w:color="auto" w:fill="FFFFFF"/>
        </w:rPr>
        <w:t xml:space="preserve">Równie istotne jest </w:t>
      </w:r>
      <w:r w:rsidR="005518CE" w:rsidRPr="00B15766">
        <w:rPr>
          <w:rFonts w:asciiTheme="majorHAnsi" w:hAnsiTheme="majorHAnsi" w:cstheme="majorHAnsi"/>
          <w:color w:val="333333"/>
        </w:rPr>
        <w:t xml:space="preserve">prawo do ochrony dziecka </w:t>
      </w:r>
      <w:r w:rsidR="005518CE" w:rsidRPr="00B15766">
        <w:rPr>
          <w:rFonts w:asciiTheme="majorHAnsi" w:hAnsiTheme="majorHAnsi" w:cstheme="majorHAnsi"/>
          <w:color w:val="333333"/>
          <w:shd w:val="clear" w:color="auto" w:fill="FFFFFF"/>
        </w:rPr>
        <w:t> przed przemocą, okrucieństwem, wyzyskiem i demoralizacją</w:t>
      </w:r>
      <w:r w:rsidR="005B4D15" w:rsidRPr="00B15766">
        <w:rPr>
          <w:rFonts w:asciiTheme="majorHAnsi" w:hAnsiTheme="majorHAnsi" w:cstheme="majorHAnsi"/>
          <w:color w:val="333333"/>
          <w:shd w:val="clear" w:color="auto" w:fill="FFFFFF"/>
        </w:rPr>
        <w:t xml:space="preserve"> </w:t>
      </w:r>
      <w:r w:rsidR="005B4D15" w:rsidRPr="00B15766">
        <w:rPr>
          <w:rFonts w:asciiTheme="majorHAnsi" w:hAnsiTheme="majorHAnsi" w:cstheme="majorHAnsi"/>
          <w:color w:val="333333"/>
        </w:rPr>
        <w:t>(art. 72 Konstytucji RP)</w:t>
      </w:r>
      <w:r w:rsidR="00FE5FD7" w:rsidRPr="00B15766">
        <w:rPr>
          <w:rFonts w:asciiTheme="majorHAnsi" w:hAnsiTheme="majorHAnsi" w:cstheme="majorHAnsi"/>
          <w:color w:val="333333"/>
        </w:rPr>
        <w:t xml:space="preserve">. </w:t>
      </w:r>
      <w:r w:rsidRPr="00B15766">
        <w:rPr>
          <w:rFonts w:asciiTheme="majorHAnsi" w:hAnsiTheme="majorHAnsi" w:cstheme="majorHAnsi"/>
          <w:color w:val="333333"/>
        </w:rPr>
        <w:t xml:space="preserve">Bardzo ważne jest także </w:t>
      </w:r>
      <w:r w:rsidR="005518CE" w:rsidRPr="00B15766">
        <w:rPr>
          <w:rFonts w:asciiTheme="majorHAnsi" w:hAnsiTheme="majorHAnsi" w:cstheme="majorHAnsi"/>
          <w:color w:val="333333"/>
          <w:shd w:val="clear" w:color="auto" w:fill="FFFFFF"/>
        </w:rPr>
        <w:t>prawo do wolności twórczości artystycznej</w:t>
      </w:r>
      <w:r w:rsidR="005B4D15" w:rsidRPr="00B15766">
        <w:rPr>
          <w:rFonts w:asciiTheme="majorHAnsi" w:hAnsiTheme="majorHAnsi" w:cstheme="majorHAnsi"/>
          <w:color w:val="333333"/>
          <w:shd w:val="clear" w:color="auto" w:fill="FFFFFF"/>
        </w:rPr>
        <w:t xml:space="preserve"> </w:t>
      </w:r>
      <w:r w:rsidR="002A2F58" w:rsidRPr="00B15766">
        <w:rPr>
          <w:rFonts w:asciiTheme="majorHAnsi" w:hAnsiTheme="majorHAnsi" w:cstheme="majorHAnsi"/>
          <w:color w:val="333333"/>
          <w:shd w:val="clear" w:color="auto" w:fill="FFFFFF"/>
        </w:rPr>
        <w:t xml:space="preserve">i badań naukowych </w:t>
      </w:r>
      <w:r w:rsidR="005B4D15" w:rsidRPr="00B15766">
        <w:rPr>
          <w:rFonts w:asciiTheme="majorHAnsi" w:hAnsiTheme="majorHAnsi" w:cstheme="majorHAnsi"/>
          <w:color w:val="333333"/>
        </w:rPr>
        <w:t>(art. 73 Konstytucji RP)</w:t>
      </w:r>
      <w:r w:rsidR="002A2F58" w:rsidRPr="00B15766">
        <w:rPr>
          <w:rFonts w:asciiTheme="majorHAnsi" w:hAnsiTheme="majorHAnsi" w:cstheme="majorHAnsi"/>
          <w:color w:val="333333"/>
        </w:rPr>
        <w:t xml:space="preserve">. </w:t>
      </w:r>
      <w:r w:rsidR="002A2F58" w:rsidRPr="00B15766">
        <w:rPr>
          <w:rFonts w:asciiTheme="majorHAnsi" w:hAnsiTheme="majorHAnsi" w:cstheme="majorHAnsi"/>
          <w:color w:val="333333"/>
        </w:rPr>
        <w:t xml:space="preserve">Obywatele mają bowiem </w:t>
      </w:r>
      <w:r w:rsidR="002A2F58" w:rsidRPr="00B15766">
        <w:rPr>
          <w:rFonts w:asciiTheme="majorHAnsi" w:hAnsiTheme="majorHAnsi" w:cstheme="majorHAnsi"/>
          <w:color w:val="333333"/>
        </w:rPr>
        <w:t>prawo do podejmowania działań artystycznych i badawczych, a ograny państwowe nie mogą ich w tym ograniczać. Badacze mają ponadto prawo do ogłaszania wyników swoich badań naukowych. Każdy obywatel ma również prawo do wyboru, z jakich dóbr kultury chce skorzystać (m.in. muzeum, teatr, wernisaż). Wskazane prawo sprzyja rozwojowi edukacji i nauki.</w:t>
      </w:r>
      <w:r w:rsidR="00FE5FD7" w:rsidRPr="00B15766">
        <w:rPr>
          <w:rFonts w:asciiTheme="majorHAnsi" w:hAnsiTheme="majorHAnsi" w:cstheme="majorHAnsi"/>
          <w:color w:val="333333"/>
        </w:rPr>
        <w:t xml:space="preserve"> </w:t>
      </w:r>
      <w:r w:rsidRPr="00B15766">
        <w:rPr>
          <w:rFonts w:asciiTheme="majorHAnsi" w:hAnsiTheme="majorHAnsi" w:cstheme="majorHAnsi"/>
          <w:color w:val="333333"/>
        </w:rPr>
        <w:t xml:space="preserve">Każdy obywatel ma także </w:t>
      </w:r>
      <w:r w:rsidR="005B4D15" w:rsidRPr="00B15766">
        <w:rPr>
          <w:rFonts w:asciiTheme="majorHAnsi" w:hAnsiTheme="majorHAnsi" w:cstheme="majorHAnsi"/>
          <w:color w:val="333333"/>
          <w:shd w:val="clear" w:color="auto" w:fill="FFFFFF"/>
        </w:rPr>
        <w:t xml:space="preserve">prawo do informacji o stanie i ochronie środowiska </w:t>
      </w:r>
      <w:r w:rsidR="005B4D15" w:rsidRPr="00B15766">
        <w:rPr>
          <w:rFonts w:asciiTheme="majorHAnsi" w:hAnsiTheme="majorHAnsi" w:cstheme="majorHAnsi"/>
          <w:color w:val="333333"/>
        </w:rPr>
        <w:t>(art. 74 Konstytucji RP)</w:t>
      </w:r>
      <w:r w:rsidR="00FE5FD7" w:rsidRPr="00B15766">
        <w:rPr>
          <w:rFonts w:asciiTheme="majorHAnsi" w:hAnsiTheme="majorHAnsi" w:cstheme="majorHAnsi"/>
          <w:color w:val="333333"/>
        </w:rPr>
        <w:t xml:space="preserve">. </w:t>
      </w:r>
      <w:r w:rsidRPr="00B15766">
        <w:rPr>
          <w:rFonts w:asciiTheme="majorHAnsi" w:hAnsiTheme="majorHAnsi" w:cstheme="majorHAnsi"/>
          <w:color w:val="333333"/>
          <w:shd w:val="clear" w:color="auto" w:fill="FFFFFF"/>
        </w:rPr>
        <w:t xml:space="preserve">Konstytucja statuuje ponadto </w:t>
      </w:r>
      <w:r w:rsidR="005518CE" w:rsidRPr="00B15766">
        <w:rPr>
          <w:rFonts w:asciiTheme="majorHAnsi" w:hAnsiTheme="majorHAnsi" w:cstheme="majorHAnsi"/>
          <w:color w:val="333333"/>
          <w:shd w:val="clear" w:color="auto" w:fill="FFFFFF"/>
        </w:rPr>
        <w:t>prawo do szczególnej ochrony konsumentów, użytkowników i najemców</w:t>
      </w:r>
      <w:r w:rsidR="005B4D15" w:rsidRPr="00B15766">
        <w:rPr>
          <w:rFonts w:asciiTheme="majorHAnsi" w:hAnsiTheme="majorHAnsi" w:cstheme="majorHAnsi"/>
          <w:color w:val="333333"/>
          <w:shd w:val="clear" w:color="auto" w:fill="FFFFFF"/>
        </w:rPr>
        <w:t xml:space="preserve"> </w:t>
      </w:r>
      <w:r w:rsidR="005B4D15" w:rsidRPr="00B15766">
        <w:rPr>
          <w:rFonts w:asciiTheme="majorHAnsi" w:hAnsiTheme="majorHAnsi" w:cstheme="majorHAnsi"/>
          <w:color w:val="333333"/>
        </w:rPr>
        <w:t>(art. 76 Konstytucji RP)</w:t>
      </w:r>
      <w:r w:rsidR="002A2F58" w:rsidRPr="00B15766">
        <w:rPr>
          <w:rFonts w:asciiTheme="majorHAnsi" w:hAnsiTheme="majorHAnsi" w:cstheme="majorHAnsi"/>
          <w:color w:val="333333"/>
        </w:rPr>
        <w:t>. W obrocie gospodarczym te kategorie osób uznane zostały za strony słabsze, które wymagają wsparcia ze strony państwa. Wyrazem realizacji wskazanego prawa jest szereg ustaw, w których przewidziano szczególną ochronę konsumentów, użytkowników i najemców, m.in. ustawa o ochronie konkurencji i konsumentów z dnia 16 lutego 2007 roku oraz</w:t>
      </w:r>
      <w:r w:rsidR="00FE5FD7" w:rsidRPr="00B15766">
        <w:rPr>
          <w:rFonts w:asciiTheme="majorHAnsi" w:hAnsiTheme="majorHAnsi" w:cstheme="majorHAnsi"/>
          <w:color w:val="333333"/>
        </w:rPr>
        <w:t xml:space="preserve"> ustawa o ochronie praw lokatorów, mieszkaniowym zasobie gminy i o zmianie Kodeksu cywilnego</w:t>
      </w:r>
      <w:r w:rsidR="002A2F58" w:rsidRPr="00B15766">
        <w:rPr>
          <w:rFonts w:asciiTheme="majorHAnsi" w:hAnsiTheme="majorHAnsi" w:cstheme="majorHAnsi"/>
          <w:color w:val="333333"/>
        </w:rPr>
        <w:t xml:space="preserve"> </w:t>
      </w:r>
      <w:r w:rsidR="00FE5FD7" w:rsidRPr="00B15766">
        <w:rPr>
          <w:rFonts w:asciiTheme="majorHAnsi" w:hAnsiTheme="majorHAnsi" w:cstheme="majorHAnsi"/>
          <w:color w:val="333333"/>
        </w:rPr>
        <w:t>z dnia 21 czerwca 2001 roku</w:t>
      </w:r>
      <w:r w:rsidR="002A2F58" w:rsidRPr="00B15766">
        <w:rPr>
          <w:rFonts w:asciiTheme="majorHAnsi" w:hAnsiTheme="majorHAnsi" w:cstheme="majorHAnsi"/>
          <w:color w:val="333333"/>
        </w:rPr>
        <w:t>. Powołano także rzeczników praw konsumentów, którzy działają przy starostwach powiatowych. Zadaniem rzecznika praw konsumentów jest ochrona konsumentów, w szczególności poprzez udzielanie im informacji i pomocy w konkretnych sytuacjach, gdy prawa konsumenckie są naruszane.</w:t>
      </w:r>
    </w:p>
    <w:p w14:paraId="72913CC3" w14:textId="5BA576DE" w:rsidR="00D04F34" w:rsidRPr="00B15766" w:rsidRDefault="00D04F34" w:rsidP="00FE5FD7">
      <w:pPr>
        <w:pStyle w:val="parinner"/>
        <w:shd w:val="clear" w:color="auto" w:fill="FFFFFF"/>
        <w:spacing w:before="0" w:beforeAutospacing="0" w:after="0" w:afterAutospacing="0" w:line="276" w:lineRule="auto"/>
        <w:jc w:val="both"/>
        <w:rPr>
          <w:rFonts w:asciiTheme="majorHAnsi" w:hAnsiTheme="majorHAnsi" w:cstheme="majorHAnsi"/>
          <w:color w:val="333333"/>
        </w:rPr>
      </w:pPr>
    </w:p>
    <w:p w14:paraId="75CDFDFC" w14:textId="6C1BF4AE" w:rsidR="005B4D15" w:rsidRPr="00B15766" w:rsidRDefault="005B4D15" w:rsidP="001C36B1">
      <w:pPr>
        <w:pStyle w:val="parinner"/>
        <w:shd w:val="clear" w:color="auto" w:fill="FFFFFF"/>
        <w:spacing w:before="0" w:beforeAutospacing="0" w:after="0" w:afterAutospacing="0" w:line="276" w:lineRule="auto"/>
        <w:jc w:val="both"/>
        <w:rPr>
          <w:rFonts w:asciiTheme="majorHAnsi" w:hAnsiTheme="majorHAnsi" w:cstheme="majorHAnsi"/>
          <w:color w:val="333333"/>
          <w:shd w:val="clear" w:color="auto" w:fill="FFFFFF"/>
        </w:rPr>
      </w:pPr>
      <w:r w:rsidRPr="00B15766">
        <w:rPr>
          <w:rFonts w:asciiTheme="majorHAnsi" w:hAnsiTheme="majorHAnsi" w:cstheme="majorHAnsi"/>
          <w:b/>
          <w:bCs/>
          <w:color w:val="333333"/>
          <w:shd w:val="clear" w:color="auto" w:fill="FFFFFF"/>
        </w:rPr>
        <w:lastRenderedPageBreak/>
        <w:t>Ograniczenia</w:t>
      </w:r>
      <w:r w:rsidRPr="00B15766">
        <w:rPr>
          <w:rFonts w:asciiTheme="majorHAnsi" w:hAnsiTheme="majorHAnsi" w:cstheme="majorHAnsi"/>
          <w:color w:val="333333"/>
          <w:shd w:val="clear" w:color="auto" w:fill="FFFFFF"/>
        </w:rPr>
        <w:t xml:space="preserve"> w zakresie korzystania z konstytucyjnych wolności i praw mogą być ustanawiane </w:t>
      </w:r>
      <w:r w:rsidRPr="00B15766">
        <w:rPr>
          <w:rFonts w:asciiTheme="majorHAnsi" w:hAnsiTheme="majorHAnsi" w:cstheme="majorHAnsi"/>
          <w:b/>
          <w:bCs/>
          <w:color w:val="333333"/>
          <w:shd w:val="clear" w:color="auto" w:fill="FFFFFF"/>
        </w:rPr>
        <w:t>tylko w ustawie i tylko wtedy, gdy są konieczne w demokratycznym państwie</w:t>
      </w:r>
      <w:r w:rsidRPr="00B15766">
        <w:rPr>
          <w:rFonts w:asciiTheme="majorHAnsi" w:hAnsiTheme="majorHAnsi" w:cstheme="majorHAnsi"/>
          <w:color w:val="333333"/>
          <w:shd w:val="clear" w:color="auto" w:fill="FFFFFF"/>
        </w:rPr>
        <w:t xml:space="preserve"> dla jego bezpieczeństwa lub porządku publicznego, bądź dla ochrony środowiska, zdrowia i moralności publicznej, albo wolności i praw innych osób. Ograniczenia </w:t>
      </w:r>
      <w:r w:rsidRPr="00B15766">
        <w:rPr>
          <w:rFonts w:asciiTheme="majorHAnsi" w:hAnsiTheme="majorHAnsi" w:cstheme="majorHAnsi"/>
          <w:b/>
          <w:bCs/>
          <w:color w:val="333333"/>
          <w:shd w:val="clear" w:color="auto" w:fill="FFFFFF"/>
        </w:rPr>
        <w:t>te nie mogą naruszać istoty wolności i praw</w:t>
      </w:r>
      <w:r w:rsidRPr="00B15766">
        <w:rPr>
          <w:rFonts w:asciiTheme="majorHAnsi" w:hAnsiTheme="majorHAnsi" w:cstheme="majorHAnsi"/>
          <w:color w:val="333333"/>
          <w:shd w:val="clear" w:color="auto" w:fill="FFFFFF"/>
        </w:rPr>
        <w:t>.</w:t>
      </w:r>
    </w:p>
    <w:p w14:paraId="0786B9F7" w14:textId="5698EADB" w:rsidR="005B4D15" w:rsidRPr="00B15766" w:rsidRDefault="005B4D15" w:rsidP="001C36B1">
      <w:pPr>
        <w:pStyle w:val="parinner"/>
        <w:shd w:val="clear" w:color="auto" w:fill="FFFFFF"/>
        <w:spacing w:before="0" w:beforeAutospacing="0" w:after="0" w:afterAutospacing="0" w:line="276" w:lineRule="auto"/>
        <w:jc w:val="both"/>
        <w:rPr>
          <w:rFonts w:asciiTheme="majorHAnsi" w:hAnsiTheme="majorHAnsi" w:cstheme="majorHAnsi"/>
          <w:color w:val="333333"/>
          <w:shd w:val="clear" w:color="auto" w:fill="FFFFFF"/>
        </w:rPr>
      </w:pPr>
    </w:p>
    <w:p w14:paraId="0300BA50" w14:textId="6723661A" w:rsidR="00FA671D" w:rsidRPr="00B15766" w:rsidRDefault="005B4D15" w:rsidP="001C36B1">
      <w:pPr>
        <w:pStyle w:val="parinner"/>
        <w:shd w:val="clear" w:color="auto" w:fill="FFFFFF"/>
        <w:spacing w:before="0" w:beforeAutospacing="0" w:after="0" w:afterAutospacing="0" w:line="276" w:lineRule="auto"/>
        <w:jc w:val="both"/>
        <w:rPr>
          <w:rFonts w:asciiTheme="majorHAnsi" w:hAnsiTheme="majorHAnsi" w:cstheme="majorHAnsi"/>
          <w:color w:val="333333"/>
        </w:rPr>
      </w:pPr>
      <w:r w:rsidRPr="00B15766">
        <w:rPr>
          <w:rFonts w:asciiTheme="majorHAnsi" w:hAnsiTheme="majorHAnsi" w:cstheme="majorHAnsi"/>
          <w:color w:val="333333"/>
          <w:shd w:val="clear" w:color="auto" w:fill="FFFFFF"/>
        </w:rPr>
        <w:t>Ograniczone mogą zostać</w:t>
      </w:r>
      <w:r w:rsidR="000C7887" w:rsidRPr="00B15766">
        <w:rPr>
          <w:rFonts w:asciiTheme="majorHAnsi" w:hAnsiTheme="majorHAnsi" w:cstheme="majorHAnsi"/>
          <w:color w:val="333333"/>
        </w:rPr>
        <w:t xml:space="preserve"> </w:t>
      </w:r>
      <w:r w:rsidRPr="00B15766">
        <w:rPr>
          <w:rFonts w:asciiTheme="majorHAnsi" w:hAnsiTheme="majorHAnsi" w:cstheme="majorHAnsi"/>
          <w:color w:val="333333"/>
        </w:rPr>
        <w:t>m.in</w:t>
      </w:r>
      <w:r w:rsidR="000C7887" w:rsidRPr="00B15766">
        <w:rPr>
          <w:rFonts w:asciiTheme="majorHAnsi" w:hAnsiTheme="majorHAnsi" w:cstheme="majorHAnsi"/>
          <w:color w:val="333333"/>
        </w:rPr>
        <w:t>.</w:t>
      </w:r>
      <w:r w:rsidR="00FA671D" w:rsidRPr="00B15766">
        <w:rPr>
          <w:rFonts w:asciiTheme="majorHAnsi" w:hAnsiTheme="majorHAnsi" w:cstheme="majorHAnsi"/>
          <w:color w:val="333333"/>
        </w:rPr>
        <w:t>:</w:t>
      </w:r>
    </w:p>
    <w:p w14:paraId="4277B3B3" w14:textId="0535A88F" w:rsidR="00A904A6" w:rsidRPr="00B15766" w:rsidRDefault="00A904A6" w:rsidP="001C36B1">
      <w:pPr>
        <w:pStyle w:val="parinner"/>
        <w:numPr>
          <w:ilvl w:val="0"/>
          <w:numId w:val="9"/>
        </w:numPr>
        <w:shd w:val="clear" w:color="auto" w:fill="FFFFFF"/>
        <w:spacing w:before="0" w:beforeAutospacing="0" w:after="0" w:afterAutospacing="0" w:line="276" w:lineRule="auto"/>
        <w:jc w:val="both"/>
        <w:rPr>
          <w:rFonts w:asciiTheme="majorHAnsi" w:hAnsiTheme="majorHAnsi" w:cstheme="majorHAnsi"/>
          <w:color w:val="333333"/>
        </w:rPr>
      </w:pPr>
      <w:r w:rsidRPr="00B15766">
        <w:rPr>
          <w:rFonts w:asciiTheme="majorHAnsi" w:hAnsiTheme="majorHAnsi" w:cstheme="majorHAnsi"/>
          <w:color w:val="333333"/>
        </w:rPr>
        <w:t>wolność osobista</w:t>
      </w:r>
    </w:p>
    <w:p w14:paraId="6EBCCA30" w14:textId="00CFE458" w:rsidR="005B4D15" w:rsidRPr="00B15766" w:rsidRDefault="005B4D15" w:rsidP="001C36B1">
      <w:pPr>
        <w:pStyle w:val="parinner"/>
        <w:numPr>
          <w:ilvl w:val="0"/>
          <w:numId w:val="9"/>
        </w:numPr>
        <w:shd w:val="clear" w:color="auto" w:fill="FFFFFF"/>
        <w:spacing w:before="0" w:beforeAutospacing="0" w:after="0" w:afterAutospacing="0" w:line="276" w:lineRule="auto"/>
        <w:jc w:val="both"/>
        <w:rPr>
          <w:rFonts w:asciiTheme="majorHAnsi" w:hAnsiTheme="majorHAnsi" w:cstheme="majorHAnsi"/>
          <w:color w:val="333333"/>
        </w:rPr>
      </w:pPr>
      <w:r w:rsidRPr="00B15766">
        <w:rPr>
          <w:rFonts w:asciiTheme="majorHAnsi" w:hAnsiTheme="majorHAnsi" w:cstheme="majorHAnsi"/>
          <w:color w:val="333333"/>
        </w:rPr>
        <w:t>wolność zgromadzeń</w:t>
      </w:r>
    </w:p>
    <w:p w14:paraId="34C0A4B6" w14:textId="03FDB157" w:rsidR="001C36B1" w:rsidRPr="00B15766" w:rsidRDefault="001C36B1" w:rsidP="001C36B1">
      <w:pPr>
        <w:pStyle w:val="parinner"/>
        <w:numPr>
          <w:ilvl w:val="0"/>
          <w:numId w:val="9"/>
        </w:numPr>
        <w:shd w:val="clear" w:color="auto" w:fill="FFFFFF"/>
        <w:spacing w:before="0" w:beforeAutospacing="0" w:after="0" w:afterAutospacing="0" w:line="276" w:lineRule="auto"/>
        <w:jc w:val="both"/>
        <w:rPr>
          <w:rFonts w:asciiTheme="majorHAnsi" w:hAnsiTheme="majorHAnsi" w:cstheme="majorHAnsi"/>
          <w:color w:val="333333"/>
        </w:rPr>
      </w:pPr>
      <w:r w:rsidRPr="00B15766">
        <w:rPr>
          <w:rFonts w:asciiTheme="majorHAnsi" w:hAnsiTheme="majorHAnsi" w:cstheme="majorHAnsi"/>
          <w:color w:val="333333"/>
        </w:rPr>
        <w:t>nienaruszalność mieszkania</w:t>
      </w:r>
    </w:p>
    <w:p w14:paraId="10E4EB78" w14:textId="5A4D0753" w:rsidR="005B4D15" w:rsidRPr="00B15766" w:rsidRDefault="001C36B1" w:rsidP="001C36B1">
      <w:pPr>
        <w:pStyle w:val="parinner"/>
        <w:numPr>
          <w:ilvl w:val="0"/>
          <w:numId w:val="9"/>
        </w:numPr>
        <w:shd w:val="clear" w:color="auto" w:fill="FFFFFF"/>
        <w:spacing w:before="0" w:beforeAutospacing="0" w:after="0" w:afterAutospacing="0" w:line="276" w:lineRule="auto"/>
        <w:jc w:val="both"/>
        <w:rPr>
          <w:rFonts w:asciiTheme="majorHAnsi" w:hAnsiTheme="majorHAnsi" w:cstheme="majorHAnsi"/>
          <w:color w:val="333333"/>
        </w:rPr>
      </w:pPr>
      <w:r w:rsidRPr="00B15766">
        <w:rPr>
          <w:rFonts w:asciiTheme="majorHAnsi" w:hAnsiTheme="majorHAnsi" w:cstheme="majorHAnsi"/>
          <w:color w:val="333333"/>
        </w:rPr>
        <w:t>prawo udziału w referendum</w:t>
      </w:r>
    </w:p>
    <w:p w14:paraId="288BA66F" w14:textId="107CAB39" w:rsidR="000E5A05" w:rsidRPr="00B15766" w:rsidRDefault="000E5A05" w:rsidP="001C36B1">
      <w:pPr>
        <w:pStyle w:val="parinner"/>
        <w:numPr>
          <w:ilvl w:val="0"/>
          <w:numId w:val="9"/>
        </w:numPr>
        <w:shd w:val="clear" w:color="auto" w:fill="FFFFFF"/>
        <w:spacing w:before="0" w:beforeAutospacing="0" w:after="0" w:afterAutospacing="0" w:line="276" w:lineRule="auto"/>
        <w:jc w:val="both"/>
        <w:rPr>
          <w:rFonts w:asciiTheme="majorHAnsi" w:hAnsiTheme="majorHAnsi" w:cstheme="majorHAnsi"/>
          <w:color w:val="333333"/>
        </w:rPr>
      </w:pPr>
      <w:r w:rsidRPr="00B15766">
        <w:rPr>
          <w:rFonts w:asciiTheme="majorHAnsi" w:hAnsiTheme="majorHAnsi" w:cstheme="majorHAnsi"/>
          <w:color w:val="333333"/>
        </w:rPr>
        <w:t>prawo do własności</w:t>
      </w:r>
    </w:p>
    <w:p w14:paraId="2FF1BAC5" w14:textId="31C3DF23" w:rsidR="00EB6DDF" w:rsidRPr="00B15766" w:rsidRDefault="00EB6DDF" w:rsidP="001C36B1">
      <w:pPr>
        <w:pStyle w:val="parinner"/>
        <w:shd w:val="clear" w:color="auto" w:fill="FFFFFF"/>
        <w:spacing w:before="0" w:beforeAutospacing="0" w:after="0" w:afterAutospacing="0" w:line="276" w:lineRule="auto"/>
        <w:jc w:val="both"/>
        <w:rPr>
          <w:rFonts w:asciiTheme="majorHAnsi" w:hAnsiTheme="majorHAnsi" w:cstheme="majorHAnsi"/>
          <w:color w:val="333333"/>
        </w:rPr>
      </w:pPr>
    </w:p>
    <w:p w14:paraId="6F8F3085" w14:textId="42AC691D" w:rsidR="005518CE" w:rsidRPr="00B15766" w:rsidRDefault="005518CE" w:rsidP="001C36B1">
      <w:pPr>
        <w:pStyle w:val="parinner"/>
        <w:shd w:val="clear" w:color="auto" w:fill="FFFFFF"/>
        <w:spacing w:before="0" w:beforeAutospacing="0" w:after="0" w:afterAutospacing="0" w:line="276" w:lineRule="auto"/>
        <w:jc w:val="both"/>
        <w:rPr>
          <w:rFonts w:asciiTheme="majorHAnsi" w:hAnsiTheme="majorHAnsi" w:cstheme="majorHAnsi"/>
          <w:color w:val="333333"/>
        </w:rPr>
      </w:pPr>
      <w:r w:rsidRPr="00B15766">
        <w:rPr>
          <w:rFonts w:asciiTheme="majorHAnsi" w:hAnsiTheme="majorHAnsi" w:cstheme="majorHAnsi"/>
          <w:color w:val="333333"/>
        </w:rPr>
        <w:t xml:space="preserve">Konstytucja RP zapewnia także </w:t>
      </w:r>
      <w:r w:rsidRPr="00B15766">
        <w:rPr>
          <w:rFonts w:asciiTheme="majorHAnsi" w:hAnsiTheme="majorHAnsi" w:cstheme="majorHAnsi"/>
          <w:b/>
          <w:bCs/>
          <w:color w:val="333333"/>
        </w:rPr>
        <w:t>środki ochrony</w:t>
      </w:r>
      <w:r w:rsidRPr="00B15766">
        <w:rPr>
          <w:rFonts w:asciiTheme="majorHAnsi" w:hAnsiTheme="majorHAnsi" w:cstheme="majorHAnsi"/>
          <w:color w:val="333333"/>
        </w:rPr>
        <w:t xml:space="preserve"> wolności i praw obywatelskich</w:t>
      </w:r>
      <w:r w:rsidR="007B718A" w:rsidRPr="00B15766">
        <w:rPr>
          <w:rFonts w:asciiTheme="majorHAnsi" w:hAnsiTheme="majorHAnsi" w:cstheme="majorHAnsi"/>
          <w:color w:val="333333"/>
        </w:rPr>
        <w:t>.</w:t>
      </w:r>
    </w:p>
    <w:p w14:paraId="6B496768" w14:textId="77777777" w:rsidR="007B718A" w:rsidRPr="00B15766" w:rsidRDefault="007B718A" w:rsidP="001C36B1">
      <w:pPr>
        <w:pStyle w:val="parinner"/>
        <w:shd w:val="clear" w:color="auto" w:fill="FFFFFF"/>
        <w:spacing w:before="0" w:beforeAutospacing="0" w:after="0" w:afterAutospacing="0" w:line="276" w:lineRule="auto"/>
        <w:jc w:val="both"/>
        <w:rPr>
          <w:rFonts w:asciiTheme="majorHAnsi" w:hAnsiTheme="majorHAnsi" w:cstheme="majorHAnsi"/>
          <w:color w:val="333333"/>
        </w:rPr>
      </w:pPr>
    </w:p>
    <w:p w14:paraId="2283E8BE" w14:textId="48D7C8BF" w:rsidR="005518CE" w:rsidRPr="00B15766" w:rsidRDefault="007D1B87" w:rsidP="001C36B1">
      <w:pPr>
        <w:pStyle w:val="parinner"/>
        <w:numPr>
          <w:ilvl w:val="0"/>
          <w:numId w:val="8"/>
        </w:numPr>
        <w:shd w:val="clear" w:color="auto" w:fill="FFFFFF"/>
        <w:spacing w:before="0" w:beforeAutospacing="0" w:after="0" w:afterAutospacing="0" w:line="276" w:lineRule="auto"/>
        <w:jc w:val="both"/>
        <w:rPr>
          <w:rFonts w:asciiTheme="majorHAnsi" w:hAnsiTheme="majorHAnsi" w:cstheme="majorHAnsi"/>
          <w:b/>
          <w:bCs/>
          <w:color w:val="333333"/>
        </w:rPr>
      </w:pPr>
      <w:r w:rsidRPr="00B15766">
        <w:rPr>
          <w:rFonts w:asciiTheme="majorHAnsi" w:hAnsiTheme="majorHAnsi" w:cstheme="majorHAnsi"/>
          <w:b/>
          <w:bCs/>
          <w:color w:val="333333"/>
          <w:shd w:val="clear" w:color="auto" w:fill="FFFFFF"/>
        </w:rPr>
        <w:t>P</w:t>
      </w:r>
      <w:r w:rsidR="005518CE" w:rsidRPr="00B15766">
        <w:rPr>
          <w:rFonts w:asciiTheme="majorHAnsi" w:hAnsiTheme="majorHAnsi" w:cstheme="majorHAnsi"/>
          <w:b/>
          <w:bCs/>
          <w:color w:val="333333"/>
          <w:shd w:val="clear" w:color="auto" w:fill="FFFFFF"/>
        </w:rPr>
        <w:t>rawo do odszkodowania za bezprawne działanie organów państwa</w:t>
      </w:r>
      <w:r w:rsidR="005B4D15" w:rsidRPr="00B15766">
        <w:rPr>
          <w:rFonts w:asciiTheme="majorHAnsi" w:hAnsiTheme="majorHAnsi" w:cstheme="majorHAnsi"/>
          <w:b/>
          <w:bCs/>
          <w:color w:val="333333"/>
          <w:shd w:val="clear" w:color="auto" w:fill="FFFFFF"/>
        </w:rPr>
        <w:t xml:space="preserve"> </w:t>
      </w:r>
      <w:r w:rsidR="005B4D15" w:rsidRPr="00B15766">
        <w:rPr>
          <w:rFonts w:asciiTheme="majorHAnsi" w:hAnsiTheme="majorHAnsi" w:cstheme="majorHAnsi"/>
          <w:b/>
          <w:bCs/>
          <w:color w:val="333333"/>
        </w:rPr>
        <w:t>(art. 77 Konstytucji RP)</w:t>
      </w:r>
    </w:p>
    <w:p w14:paraId="6BA97CB5" w14:textId="74BE3EB6" w:rsidR="007D1B87" w:rsidRPr="00B15766" w:rsidRDefault="007D1B87" w:rsidP="001C36B1">
      <w:pPr>
        <w:pStyle w:val="parinner"/>
        <w:shd w:val="clear" w:color="auto" w:fill="FFFFFF"/>
        <w:spacing w:before="0" w:beforeAutospacing="0" w:after="0" w:afterAutospacing="0" w:line="276" w:lineRule="auto"/>
        <w:ind w:left="720"/>
        <w:jc w:val="both"/>
        <w:rPr>
          <w:rFonts w:asciiTheme="majorHAnsi" w:hAnsiTheme="majorHAnsi" w:cstheme="majorHAnsi"/>
          <w:color w:val="333333"/>
          <w:shd w:val="clear" w:color="auto" w:fill="FFFFFF"/>
        </w:rPr>
      </w:pPr>
      <w:r w:rsidRPr="00B15766">
        <w:rPr>
          <w:rFonts w:asciiTheme="majorHAnsi" w:hAnsiTheme="majorHAnsi" w:cstheme="majorHAnsi"/>
          <w:color w:val="333333"/>
          <w:shd w:val="clear" w:color="auto" w:fill="FFFFFF"/>
        </w:rPr>
        <w:t>Z działaniem państwa i jego funkcjonariuszy wiąże się bowiem szczególne ryzyko spowodowania szkody, któremu obywatel nie może się z reguły skutecznie przeciwstawić.  Tego szczególnego ryzyka wyrządzenia szkody nie można w żadnym państwie nigdy wyeliminować całkowicie, ale w demokratycznym państwie prawa można zagwarantować słuszny jego rozkład między poszkodowanego i władze publiczne.</w:t>
      </w:r>
    </w:p>
    <w:p w14:paraId="5BA3238C" w14:textId="0181CD31" w:rsidR="007D1B87" w:rsidRPr="00B15766" w:rsidRDefault="007D1B87" w:rsidP="001C36B1">
      <w:pPr>
        <w:pStyle w:val="parinner"/>
        <w:shd w:val="clear" w:color="auto" w:fill="FFFFFF"/>
        <w:spacing w:before="0" w:beforeAutospacing="0" w:after="0" w:afterAutospacing="0" w:line="276" w:lineRule="auto"/>
        <w:ind w:left="720"/>
        <w:jc w:val="both"/>
        <w:rPr>
          <w:rFonts w:asciiTheme="majorHAnsi" w:hAnsiTheme="majorHAnsi" w:cstheme="majorHAnsi"/>
          <w:color w:val="333333"/>
          <w:shd w:val="clear" w:color="auto" w:fill="FFFFFF"/>
        </w:rPr>
      </w:pPr>
      <w:r w:rsidRPr="00B15766">
        <w:rPr>
          <w:rFonts w:asciiTheme="majorHAnsi" w:hAnsiTheme="majorHAnsi" w:cstheme="majorHAnsi"/>
          <w:color w:val="333333"/>
          <w:shd w:val="clear" w:color="auto" w:fill="FFFFFF"/>
        </w:rPr>
        <w:t>(zob. M. Safijan/L. Bosek, Konstytucja RP. Tom I. Komentarz do art. 1 – 86, wyd. 1, Warszawa 2016)</w:t>
      </w:r>
    </w:p>
    <w:p w14:paraId="193D3190" w14:textId="77777777" w:rsidR="007D1B87" w:rsidRPr="00B15766" w:rsidRDefault="007D1B87" w:rsidP="001C36B1">
      <w:pPr>
        <w:pStyle w:val="parinner"/>
        <w:shd w:val="clear" w:color="auto" w:fill="FFFFFF"/>
        <w:spacing w:before="0" w:beforeAutospacing="0" w:after="0" w:afterAutospacing="0" w:line="276" w:lineRule="auto"/>
        <w:ind w:left="720"/>
        <w:jc w:val="both"/>
        <w:rPr>
          <w:rFonts w:asciiTheme="majorHAnsi" w:hAnsiTheme="majorHAnsi" w:cstheme="majorHAnsi"/>
          <w:color w:val="333333"/>
        </w:rPr>
      </w:pPr>
    </w:p>
    <w:p w14:paraId="4D95CBFD" w14:textId="1C97A194" w:rsidR="00EB6DDF" w:rsidRPr="00B15766" w:rsidRDefault="007D1B87" w:rsidP="001C36B1">
      <w:pPr>
        <w:pStyle w:val="Akapitzlist"/>
        <w:numPr>
          <w:ilvl w:val="0"/>
          <w:numId w:val="8"/>
        </w:numPr>
        <w:spacing w:after="0" w:line="276" w:lineRule="auto"/>
        <w:jc w:val="both"/>
        <w:rPr>
          <w:rFonts w:asciiTheme="majorHAnsi" w:hAnsiTheme="majorHAnsi" w:cstheme="majorHAnsi"/>
          <w:b/>
          <w:bCs/>
          <w:color w:val="333333"/>
          <w:sz w:val="24"/>
          <w:szCs w:val="24"/>
          <w:shd w:val="clear" w:color="auto" w:fill="FFFFFF"/>
        </w:rPr>
      </w:pPr>
      <w:r w:rsidRPr="00B15766">
        <w:rPr>
          <w:rFonts w:asciiTheme="majorHAnsi" w:hAnsiTheme="majorHAnsi" w:cstheme="majorHAnsi"/>
          <w:b/>
          <w:bCs/>
          <w:color w:val="333333"/>
          <w:sz w:val="24"/>
          <w:szCs w:val="24"/>
          <w:shd w:val="clear" w:color="auto" w:fill="FFFFFF"/>
        </w:rPr>
        <w:t>P</w:t>
      </w:r>
      <w:r w:rsidR="005518CE" w:rsidRPr="00B15766">
        <w:rPr>
          <w:rFonts w:asciiTheme="majorHAnsi" w:hAnsiTheme="majorHAnsi" w:cstheme="majorHAnsi"/>
          <w:b/>
          <w:bCs/>
          <w:color w:val="333333"/>
          <w:sz w:val="24"/>
          <w:szCs w:val="24"/>
          <w:shd w:val="clear" w:color="auto" w:fill="FFFFFF"/>
        </w:rPr>
        <w:t>rawo do zaskarżania orzeczeń i decyzji</w:t>
      </w:r>
      <w:r w:rsidR="005B4D15" w:rsidRPr="00B15766">
        <w:rPr>
          <w:rFonts w:asciiTheme="majorHAnsi" w:hAnsiTheme="majorHAnsi" w:cstheme="majorHAnsi"/>
          <w:b/>
          <w:bCs/>
          <w:color w:val="333333"/>
          <w:sz w:val="24"/>
          <w:szCs w:val="24"/>
          <w:shd w:val="clear" w:color="auto" w:fill="FFFFFF"/>
        </w:rPr>
        <w:t xml:space="preserve"> </w:t>
      </w:r>
      <w:r w:rsidR="005B4D15" w:rsidRPr="00B15766">
        <w:rPr>
          <w:rFonts w:asciiTheme="majorHAnsi" w:hAnsiTheme="majorHAnsi" w:cstheme="majorHAnsi"/>
          <w:b/>
          <w:bCs/>
          <w:color w:val="333333"/>
          <w:sz w:val="24"/>
          <w:szCs w:val="24"/>
        </w:rPr>
        <w:t>(art. 78 Konstytucji RP)</w:t>
      </w:r>
    </w:p>
    <w:p w14:paraId="79AD8F2D" w14:textId="77777777" w:rsidR="00744427" w:rsidRPr="00B15766" w:rsidRDefault="00744427" w:rsidP="001C36B1">
      <w:pPr>
        <w:pStyle w:val="parinner"/>
        <w:shd w:val="clear" w:color="auto" w:fill="FFFFFF"/>
        <w:spacing w:before="0" w:beforeAutospacing="0" w:after="0" w:afterAutospacing="0" w:line="276" w:lineRule="auto"/>
        <w:ind w:left="720"/>
        <w:jc w:val="both"/>
        <w:rPr>
          <w:rFonts w:asciiTheme="majorHAnsi" w:hAnsiTheme="majorHAnsi" w:cstheme="majorHAnsi"/>
          <w:color w:val="333333"/>
          <w:shd w:val="clear" w:color="auto" w:fill="FFFFFF"/>
        </w:rPr>
      </w:pPr>
      <w:r w:rsidRPr="00B15766">
        <w:rPr>
          <w:rFonts w:asciiTheme="majorHAnsi" w:hAnsiTheme="majorHAnsi" w:cstheme="majorHAnsi"/>
          <w:color w:val="333333"/>
          <w:shd w:val="clear" w:color="auto" w:fill="FFFFFF"/>
        </w:rPr>
        <w:t xml:space="preserve">Prawo o zaskarżania orzeczeń i decyzji służy zapobieganiu pomyłkom w I instancji. Realizuje przez to przede wszystkim funkcję kontrolną, pozwalającą na korygowanie rozstrzygnięć błędnych </w:t>
      </w:r>
    </w:p>
    <w:p w14:paraId="2CD22B7E" w14:textId="656F4B6D" w:rsidR="007D1B87" w:rsidRPr="00B15766" w:rsidRDefault="007D1B87" w:rsidP="001C36B1">
      <w:pPr>
        <w:pStyle w:val="parinner"/>
        <w:shd w:val="clear" w:color="auto" w:fill="FFFFFF"/>
        <w:spacing w:before="0" w:beforeAutospacing="0" w:after="0" w:afterAutospacing="0" w:line="276" w:lineRule="auto"/>
        <w:ind w:left="720"/>
        <w:jc w:val="both"/>
        <w:rPr>
          <w:rFonts w:asciiTheme="majorHAnsi" w:hAnsiTheme="majorHAnsi" w:cstheme="majorHAnsi"/>
          <w:color w:val="333333"/>
          <w:shd w:val="clear" w:color="auto" w:fill="FFFFFF"/>
        </w:rPr>
      </w:pPr>
      <w:r w:rsidRPr="00B15766">
        <w:rPr>
          <w:rFonts w:asciiTheme="majorHAnsi" w:hAnsiTheme="majorHAnsi" w:cstheme="majorHAnsi"/>
          <w:color w:val="333333"/>
          <w:shd w:val="clear" w:color="auto" w:fill="FFFFFF"/>
        </w:rPr>
        <w:t>(zob. M. Safijan/L. Bosek, Konstytucja RP. Tom I. Komentarz do art. 1 – 86, wyd. 1, Warszawa 2016)</w:t>
      </w:r>
    </w:p>
    <w:p w14:paraId="001E7DF1" w14:textId="77777777" w:rsidR="007D1B87" w:rsidRPr="00B15766" w:rsidRDefault="007D1B87" w:rsidP="001C36B1">
      <w:pPr>
        <w:pStyle w:val="Akapitzlist"/>
        <w:spacing w:after="0" w:line="276" w:lineRule="auto"/>
        <w:jc w:val="both"/>
        <w:rPr>
          <w:rFonts w:asciiTheme="majorHAnsi" w:hAnsiTheme="majorHAnsi" w:cstheme="majorHAnsi"/>
          <w:color w:val="333333"/>
          <w:sz w:val="24"/>
          <w:szCs w:val="24"/>
          <w:shd w:val="clear" w:color="auto" w:fill="FFFFFF"/>
        </w:rPr>
      </w:pPr>
    </w:p>
    <w:p w14:paraId="257B3A86" w14:textId="15DB494F" w:rsidR="005518CE" w:rsidRPr="00B15766" w:rsidRDefault="007D1B87" w:rsidP="001C36B1">
      <w:pPr>
        <w:pStyle w:val="Akapitzlist"/>
        <w:numPr>
          <w:ilvl w:val="0"/>
          <w:numId w:val="8"/>
        </w:numPr>
        <w:spacing w:after="0" w:line="276" w:lineRule="auto"/>
        <w:jc w:val="both"/>
        <w:rPr>
          <w:rFonts w:asciiTheme="majorHAnsi" w:hAnsiTheme="majorHAnsi" w:cstheme="majorHAnsi"/>
          <w:b/>
          <w:bCs/>
          <w:color w:val="333333"/>
          <w:sz w:val="24"/>
          <w:szCs w:val="24"/>
          <w:shd w:val="clear" w:color="auto" w:fill="FFFFFF"/>
        </w:rPr>
      </w:pPr>
      <w:r w:rsidRPr="00B15766">
        <w:rPr>
          <w:rFonts w:asciiTheme="majorHAnsi" w:hAnsiTheme="majorHAnsi" w:cstheme="majorHAnsi"/>
          <w:b/>
          <w:bCs/>
          <w:color w:val="333333"/>
          <w:sz w:val="24"/>
          <w:szCs w:val="24"/>
          <w:shd w:val="clear" w:color="auto" w:fill="FFFFFF"/>
        </w:rPr>
        <w:t>P</w:t>
      </w:r>
      <w:r w:rsidR="005518CE" w:rsidRPr="00B15766">
        <w:rPr>
          <w:rFonts w:asciiTheme="majorHAnsi" w:hAnsiTheme="majorHAnsi" w:cstheme="majorHAnsi"/>
          <w:b/>
          <w:bCs/>
          <w:color w:val="333333"/>
          <w:sz w:val="24"/>
          <w:szCs w:val="24"/>
          <w:shd w:val="clear" w:color="auto" w:fill="FFFFFF"/>
        </w:rPr>
        <w:t>rawo do skargi konstytucyjnej</w:t>
      </w:r>
      <w:r w:rsidR="005B4D15" w:rsidRPr="00B15766">
        <w:rPr>
          <w:rFonts w:asciiTheme="majorHAnsi" w:hAnsiTheme="majorHAnsi" w:cstheme="majorHAnsi"/>
          <w:b/>
          <w:bCs/>
          <w:color w:val="333333"/>
          <w:sz w:val="24"/>
          <w:szCs w:val="24"/>
          <w:shd w:val="clear" w:color="auto" w:fill="FFFFFF"/>
        </w:rPr>
        <w:t xml:space="preserve"> </w:t>
      </w:r>
      <w:r w:rsidR="005B4D15" w:rsidRPr="00B15766">
        <w:rPr>
          <w:rFonts w:asciiTheme="majorHAnsi" w:hAnsiTheme="majorHAnsi" w:cstheme="majorHAnsi"/>
          <w:b/>
          <w:bCs/>
          <w:color w:val="333333"/>
          <w:sz w:val="24"/>
          <w:szCs w:val="24"/>
        </w:rPr>
        <w:t>(art. 79 Konstytucji RP)</w:t>
      </w:r>
    </w:p>
    <w:p w14:paraId="1DB5F592" w14:textId="228F1041" w:rsidR="007D1B87" w:rsidRPr="00B15766" w:rsidRDefault="00744427" w:rsidP="001C36B1">
      <w:pPr>
        <w:pStyle w:val="Akapitzlist"/>
        <w:spacing w:after="0" w:line="276" w:lineRule="auto"/>
        <w:jc w:val="both"/>
        <w:rPr>
          <w:rFonts w:asciiTheme="majorHAnsi" w:hAnsiTheme="majorHAnsi" w:cstheme="majorHAnsi"/>
          <w:color w:val="333333"/>
          <w:sz w:val="24"/>
          <w:szCs w:val="24"/>
          <w:shd w:val="clear" w:color="auto" w:fill="FFFFFF"/>
        </w:rPr>
      </w:pPr>
      <w:r w:rsidRPr="00B15766">
        <w:rPr>
          <w:rFonts w:asciiTheme="majorHAnsi" w:hAnsiTheme="majorHAnsi" w:cstheme="majorHAnsi"/>
          <w:color w:val="333333"/>
          <w:sz w:val="24"/>
          <w:szCs w:val="24"/>
          <w:shd w:val="clear" w:color="auto" w:fill="FFFFFF"/>
        </w:rPr>
        <w:t>Artykuł 79 Konstytucji stworzył nową instytucję w postaci indywidualnej skargi konstytucyjnej. Jej celem jest wzmocnienie ochrony praw podstawowych, określonych w Konstytucji, przed naruszeniami ze strony organów władzy publicznej.</w:t>
      </w:r>
    </w:p>
    <w:p w14:paraId="14F68F2E" w14:textId="77777777" w:rsidR="007D1B87" w:rsidRPr="00B15766" w:rsidRDefault="007D1B87" w:rsidP="001C36B1">
      <w:pPr>
        <w:pStyle w:val="parinner"/>
        <w:shd w:val="clear" w:color="auto" w:fill="FFFFFF"/>
        <w:spacing w:before="0" w:beforeAutospacing="0" w:after="0" w:afterAutospacing="0" w:line="276" w:lineRule="auto"/>
        <w:ind w:left="720"/>
        <w:jc w:val="both"/>
        <w:rPr>
          <w:rFonts w:asciiTheme="majorHAnsi" w:hAnsiTheme="majorHAnsi" w:cstheme="majorHAnsi"/>
          <w:color w:val="333333"/>
          <w:shd w:val="clear" w:color="auto" w:fill="FFFFFF"/>
        </w:rPr>
      </w:pPr>
      <w:r w:rsidRPr="00B15766">
        <w:rPr>
          <w:rFonts w:asciiTheme="majorHAnsi" w:hAnsiTheme="majorHAnsi" w:cstheme="majorHAnsi"/>
          <w:color w:val="333333"/>
          <w:shd w:val="clear" w:color="auto" w:fill="FFFFFF"/>
        </w:rPr>
        <w:t>(zob. M. Safijan/L. Bosek, Konstytucja RP. Tom I. Komentarz do art. 1 – 86, wyd. 1, Warszawa 2016)</w:t>
      </w:r>
    </w:p>
    <w:p w14:paraId="189816F8" w14:textId="77777777" w:rsidR="007D1B87" w:rsidRPr="00B15766" w:rsidRDefault="007D1B87" w:rsidP="001C36B1">
      <w:pPr>
        <w:pStyle w:val="Akapitzlist"/>
        <w:spacing w:after="0" w:line="276" w:lineRule="auto"/>
        <w:jc w:val="both"/>
        <w:rPr>
          <w:rFonts w:asciiTheme="majorHAnsi" w:hAnsiTheme="majorHAnsi" w:cstheme="majorHAnsi"/>
          <w:color w:val="333333"/>
          <w:sz w:val="24"/>
          <w:szCs w:val="24"/>
          <w:shd w:val="clear" w:color="auto" w:fill="FFFFFF"/>
        </w:rPr>
      </w:pPr>
    </w:p>
    <w:p w14:paraId="7D7D50F9" w14:textId="51DF8292" w:rsidR="005518CE" w:rsidRPr="00B15766" w:rsidRDefault="007D1B87" w:rsidP="001C36B1">
      <w:pPr>
        <w:pStyle w:val="Akapitzlist"/>
        <w:numPr>
          <w:ilvl w:val="0"/>
          <w:numId w:val="8"/>
        </w:numPr>
        <w:spacing w:after="0" w:line="276" w:lineRule="auto"/>
        <w:jc w:val="both"/>
        <w:rPr>
          <w:rFonts w:asciiTheme="majorHAnsi" w:hAnsiTheme="majorHAnsi" w:cstheme="majorHAnsi"/>
          <w:b/>
          <w:bCs/>
          <w:color w:val="333333"/>
          <w:sz w:val="24"/>
          <w:szCs w:val="24"/>
          <w:shd w:val="clear" w:color="auto" w:fill="FFFFFF"/>
        </w:rPr>
      </w:pPr>
      <w:r w:rsidRPr="00B15766">
        <w:rPr>
          <w:rFonts w:asciiTheme="majorHAnsi" w:hAnsiTheme="majorHAnsi" w:cstheme="majorHAnsi"/>
          <w:b/>
          <w:bCs/>
          <w:color w:val="333333"/>
          <w:sz w:val="24"/>
          <w:szCs w:val="24"/>
          <w:shd w:val="clear" w:color="auto" w:fill="FFFFFF"/>
        </w:rPr>
        <w:t>P</w:t>
      </w:r>
      <w:r w:rsidR="005518CE" w:rsidRPr="00B15766">
        <w:rPr>
          <w:rFonts w:asciiTheme="majorHAnsi" w:hAnsiTheme="majorHAnsi" w:cstheme="majorHAnsi"/>
          <w:b/>
          <w:bCs/>
          <w:color w:val="333333"/>
          <w:sz w:val="24"/>
          <w:szCs w:val="24"/>
          <w:shd w:val="clear" w:color="auto" w:fill="FFFFFF"/>
        </w:rPr>
        <w:t>rawo do pomocy Rzecznika Praw Obywatelskich</w:t>
      </w:r>
      <w:r w:rsidR="005B4D15" w:rsidRPr="00B15766">
        <w:rPr>
          <w:rFonts w:asciiTheme="majorHAnsi" w:hAnsiTheme="majorHAnsi" w:cstheme="majorHAnsi"/>
          <w:b/>
          <w:bCs/>
          <w:color w:val="333333"/>
          <w:sz w:val="24"/>
          <w:szCs w:val="24"/>
          <w:shd w:val="clear" w:color="auto" w:fill="FFFFFF"/>
        </w:rPr>
        <w:t xml:space="preserve"> </w:t>
      </w:r>
      <w:r w:rsidR="005B4D15" w:rsidRPr="00B15766">
        <w:rPr>
          <w:rFonts w:asciiTheme="majorHAnsi" w:hAnsiTheme="majorHAnsi" w:cstheme="majorHAnsi"/>
          <w:b/>
          <w:bCs/>
          <w:color w:val="333333"/>
          <w:sz w:val="24"/>
          <w:szCs w:val="24"/>
        </w:rPr>
        <w:t>(art. 80 Konstytucji RP)</w:t>
      </w:r>
    </w:p>
    <w:p w14:paraId="357F0273" w14:textId="27CAD168" w:rsidR="007D1B87" w:rsidRPr="00B15766" w:rsidRDefault="00B15766" w:rsidP="001C36B1">
      <w:pPr>
        <w:pStyle w:val="parinner"/>
        <w:shd w:val="clear" w:color="auto" w:fill="FFFFFF"/>
        <w:spacing w:before="0" w:beforeAutospacing="0" w:after="0" w:afterAutospacing="0" w:line="276" w:lineRule="auto"/>
        <w:ind w:left="720"/>
        <w:jc w:val="both"/>
        <w:rPr>
          <w:rFonts w:asciiTheme="majorHAnsi" w:hAnsiTheme="majorHAnsi" w:cstheme="majorHAnsi"/>
          <w:color w:val="333333"/>
          <w:shd w:val="clear" w:color="auto" w:fill="FFFFFF"/>
        </w:rPr>
      </w:pPr>
      <w:r w:rsidRPr="00B15766">
        <w:rPr>
          <w:rFonts w:asciiTheme="majorHAnsi" w:hAnsiTheme="majorHAnsi" w:cstheme="majorHAnsi"/>
        </w:rPr>
        <w:lastRenderedPageBreak/>
        <w:br/>
      </w:r>
      <w:r w:rsidRPr="00B15766">
        <w:rPr>
          <w:rFonts w:asciiTheme="majorHAnsi" w:hAnsiTheme="majorHAnsi" w:cstheme="majorHAnsi"/>
          <w:color w:val="333333"/>
          <w:shd w:val="clear" w:color="auto" w:fill="FFFFFF"/>
        </w:rPr>
        <w:t>Rzecznik Praw Obywatelskich stoi na straży wolności i praw człowieka i obywatela określonych w Konstytucji oraz w innych aktach normatywnych</w:t>
      </w:r>
      <w:r w:rsidRPr="00B15766">
        <w:rPr>
          <w:rFonts w:asciiTheme="majorHAnsi" w:hAnsiTheme="majorHAnsi" w:cstheme="majorHAnsi"/>
          <w:color w:val="333333"/>
          <w:shd w:val="clear" w:color="auto" w:fill="FFFFFF"/>
        </w:rPr>
        <w:t xml:space="preserve"> (art. 208 Konstytucji). </w:t>
      </w:r>
      <w:r w:rsidR="005D5C57" w:rsidRPr="00B15766">
        <w:rPr>
          <w:rFonts w:asciiTheme="majorHAnsi" w:hAnsiTheme="majorHAnsi" w:cstheme="majorHAnsi"/>
          <w:color w:val="333333"/>
          <w:shd w:val="clear" w:color="auto" w:fill="FFFFFF"/>
        </w:rPr>
        <w:t xml:space="preserve">Jak stanowi art. 80 Konstytucji, każdy ma prawo wystąpienia do Rzecznika Praw Obywatelskich z wnioskiem o pomoc w ochronie swoich wolności lub praw naruszonych przez organy władzy publicznej. </w:t>
      </w:r>
      <w:r w:rsidR="00744427" w:rsidRPr="00B15766">
        <w:rPr>
          <w:rFonts w:asciiTheme="majorHAnsi" w:hAnsiTheme="majorHAnsi" w:cstheme="majorHAnsi"/>
          <w:color w:val="333333"/>
          <w:shd w:val="clear" w:color="auto" w:fill="FFFFFF"/>
        </w:rPr>
        <w:t xml:space="preserve">Należy podkreślić, że pojęcie </w:t>
      </w:r>
      <w:r w:rsidR="005D5C57" w:rsidRPr="00B15766">
        <w:rPr>
          <w:rFonts w:asciiTheme="majorHAnsi" w:hAnsiTheme="majorHAnsi" w:cstheme="majorHAnsi"/>
          <w:color w:val="333333"/>
          <w:shd w:val="clear" w:color="auto" w:fill="FFFFFF"/>
        </w:rPr>
        <w:t>„</w:t>
      </w:r>
      <w:r w:rsidR="00744427" w:rsidRPr="00B15766">
        <w:rPr>
          <w:rFonts w:asciiTheme="majorHAnsi" w:hAnsiTheme="majorHAnsi" w:cstheme="majorHAnsi"/>
          <w:color w:val="333333"/>
          <w:shd w:val="clear" w:color="auto" w:fill="FFFFFF"/>
        </w:rPr>
        <w:t>każdy</w:t>
      </w:r>
      <w:r w:rsidR="005D5C57" w:rsidRPr="00B15766">
        <w:rPr>
          <w:rFonts w:asciiTheme="majorHAnsi" w:hAnsiTheme="majorHAnsi" w:cstheme="majorHAnsi"/>
          <w:color w:val="333333"/>
          <w:shd w:val="clear" w:color="auto" w:fill="FFFFFF"/>
        </w:rPr>
        <w:t>”</w:t>
      </w:r>
      <w:r w:rsidR="00744427" w:rsidRPr="00B15766">
        <w:rPr>
          <w:rFonts w:asciiTheme="majorHAnsi" w:hAnsiTheme="majorHAnsi" w:cstheme="majorHAnsi"/>
          <w:color w:val="333333"/>
          <w:shd w:val="clear" w:color="auto" w:fill="FFFFFF"/>
        </w:rPr>
        <w:t xml:space="preserve"> nie odnosi się jedynie do "człowieka i obywatela", ale do każdego  podmiotu, np. spółka, spółdzielnia, stowarzyszenie, wspólnota mieszkaniowa, komitet wyborczy. </w:t>
      </w:r>
    </w:p>
    <w:p w14:paraId="6749B422" w14:textId="6EFB3076" w:rsidR="007D1B87" w:rsidRPr="00B15766" w:rsidRDefault="007D1B87" w:rsidP="001C36B1">
      <w:pPr>
        <w:pStyle w:val="parinner"/>
        <w:shd w:val="clear" w:color="auto" w:fill="FFFFFF"/>
        <w:spacing w:before="0" w:beforeAutospacing="0" w:after="0" w:afterAutospacing="0" w:line="276" w:lineRule="auto"/>
        <w:ind w:left="720"/>
        <w:jc w:val="both"/>
        <w:rPr>
          <w:rFonts w:asciiTheme="majorHAnsi" w:hAnsiTheme="majorHAnsi" w:cstheme="majorHAnsi"/>
          <w:color w:val="333333"/>
          <w:shd w:val="clear" w:color="auto" w:fill="FFFFFF"/>
        </w:rPr>
      </w:pPr>
      <w:r w:rsidRPr="00B15766">
        <w:rPr>
          <w:rFonts w:asciiTheme="majorHAnsi" w:hAnsiTheme="majorHAnsi" w:cstheme="majorHAnsi"/>
          <w:color w:val="333333"/>
          <w:shd w:val="clear" w:color="auto" w:fill="FFFFFF"/>
        </w:rPr>
        <w:t>(zob. M. Safijan/L. Bosek, Konstytucja RP. Tom I. Komentarz do art. 1 – 86, wyd. 1, Warszawa 2016)</w:t>
      </w:r>
    </w:p>
    <w:p w14:paraId="3B3E2322" w14:textId="77777777" w:rsidR="00D20207" w:rsidRPr="00B15766" w:rsidRDefault="00D20207" w:rsidP="001C36B1">
      <w:pPr>
        <w:spacing w:after="0" w:line="276" w:lineRule="auto"/>
        <w:jc w:val="both"/>
        <w:rPr>
          <w:rFonts w:asciiTheme="majorHAnsi" w:hAnsiTheme="majorHAnsi" w:cstheme="majorHAnsi"/>
          <w:sz w:val="24"/>
          <w:szCs w:val="24"/>
        </w:rPr>
      </w:pPr>
    </w:p>
    <w:p w14:paraId="46E2333B" w14:textId="24325D9D" w:rsidR="00D75886" w:rsidRPr="00B15766" w:rsidRDefault="005518CE" w:rsidP="001C36B1">
      <w:pPr>
        <w:spacing w:after="0" w:line="276" w:lineRule="auto"/>
        <w:jc w:val="both"/>
        <w:rPr>
          <w:rFonts w:asciiTheme="majorHAnsi" w:hAnsiTheme="majorHAnsi" w:cstheme="majorHAnsi"/>
          <w:b/>
          <w:bCs/>
          <w:sz w:val="24"/>
          <w:szCs w:val="24"/>
        </w:rPr>
      </w:pPr>
      <w:r w:rsidRPr="00B15766">
        <w:rPr>
          <w:rFonts w:asciiTheme="majorHAnsi" w:hAnsiTheme="majorHAnsi" w:cstheme="majorHAnsi"/>
          <w:b/>
          <w:bCs/>
          <w:sz w:val="24"/>
          <w:szCs w:val="24"/>
        </w:rPr>
        <w:t>OBOWIĄZKI OBYWATELSKIE</w:t>
      </w:r>
    </w:p>
    <w:p w14:paraId="35F99A81" w14:textId="5DA3F133" w:rsidR="005518CE" w:rsidRPr="00023520" w:rsidRDefault="00D20207" w:rsidP="00023520">
      <w:pPr>
        <w:spacing w:after="0" w:line="276" w:lineRule="auto"/>
        <w:jc w:val="both"/>
        <w:rPr>
          <w:rFonts w:asciiTheme="majorHAnsi" w:hAnsiTheme="majorHAnsi" w:cstheme="majorHAnsi"/>
          <w:sz w:val="24"/>
          <w:szCs w:val="24"/>
        </w:rPr>
      </w:pPr>
      <w:r w:rsidRPr="00023520">
        <w:rPr>
          <w:rFonts w:asciiTheme="majorHAnsi" w:hAnsiTheme="majorHAnsi" w:cstheme="majorHAnsi"/>
          <w:sz w:val="24"/>
          <w:szCs w:val="24"/>
        </w:rPr>
        <w:t>Obywatelstwo wiąże się także z obowiązkami wobec Rzeczpospolitej Polskiej.</w:t>
      </w:r>
      <w:r w:rsidR="00023520">
        <w:rPr>
          <w:rFonts w:asciiTheme="majorHAnsi" w:hAnsiTheme="majorHAnsi" w:cstheme="majorHAnsi"/>
          <w:sz w:val="24"/>
          <w:szCs w:val="24"/>
        </w:rPr>
        <w:t xml:space="preserve"> </w:t>
      </w:r>
      <w:r w:rsidRPr="00023520">
        <w:rPr>
          <w:rFonts w:asciiTheme="majorHAnsi" w:hAnsiTheme="majorHAnsi" w:cstheme="majorHAnsi"/>
          <w:color w:val="333333"/>
          <w:sz w:val="24"/>
          <w:szCs w:val="24"/>
          <w:shd w:val="clear" w:color="auto" w:fill="FFFFFF"/>
        </w:rPr>
        <w:t xml:space="preserve">Najistotniejszym z nich jest </w:t>
      </w:r>
      <w:r w:rsidR="005B4D15" w:rsidRPr="00023520">
        <w:rPr>
          <w:rFonts w:asciiTheme="majorHAnsi" w:hAnsiTheme="majorHAnsi" w:cstheme="majorHAnsi"/>
          <w:color w:val="333333"/>
          <w:sz w:val="24"/>
          <w:szCs w:val="24"/>
          <w:shd w:val="clear" w:color="auto" w:fill="FFFFFF"/>
        </w:rPr>
        <w:t>o</w:t>
      </w:r>
      <w:r w:rsidR="005518CE" w:rsidRPr="00023520">
        <w:rPr>
          <w:rFonts w:asciiTheme="majorHAnsi" w:hAnsiTheme="majorHAnsi" w:cstheme="majorHAnsi"/>
          <w:color w:val="333333"/>
          <w:sz w:val="24"/>
          <w:szCs w:val="24"/>
          <w:shd w:val="clear" w:color="auto" w:fill="FFFFFF"/>
        </w:rPr>
        <w:t>bowiązek wierności R</w:t>
      </w:r>
      <w:r w:rsidR="005B4D15" w:rsidRPr="00023520">
        <w:rPr>
          <w:rFonts w:asciiTheme="majorHAnsi" w:hAnsiTheme="majorHAnsi" w:cstheme="majorHAnsi"/>
          <w:color w:val="333333"/>
          <w:sz w:val="24"/>
          <w:szCs w:val="24"/>
          <w:shd w:val="clear" w:color="auto" w:fill="FFFFFF"/>
        </w:rPr>
        <w:t xml:space="preserve">zeczpospolitej Polskiej </w:t>
      </w:r>
      <w:r w:rsidR="005B4D15" w:rsidRPr="00023520">
        <w:rPr>
          <w:rFonts w:asciiTheme="majorHAnsi" w:hAnsiTheme="majorHAnsi" w:cstheme="majorHAnsi"/>
          <w:color w:val="333333"/>
          <w:sz w:val="24"/>
          <w:szCs w:val="24"/>
        </w:rPr>
        <w:t>(art. 82 Konstytucji RP)</w:t>
      </w:r>
      <w:r w:rsidRPr="00023520">
        <w:rPr>
          <w:rFonts w:asciiTheme="majorHAnsi" w:hAnsiTheme="majorHAnsi" w:cstheme="majorHAnsi"/>
          <w:color w:val="333333"/>
          <w:sz w:val="24"/>
          <w:szCs w:val="24"/>
        </w:rPr>
        <w:t xml:space="preserve">. </w:t>
      </w:r>
      <w:r w:rsidRPr="00023520">
        <w:rPr>
          <w:rFonts w:asciiTheme="majorHAnsi" w:hAnsiTheme="majorHAnsi" w:cstheme="majorHAnsi"/>
          <w:color w:val="333333"/>
          <w:sz w:val="24"/>
          <w:szCs w:val="24"/>
          <w:shd w:val="clear" w:color="auto" w:fill="FFFFFF"/>
        </w:rPr>
        <w:t xml:space="preserve">Każdy obywatel ma także </w:t>
      </w:r>
      <w:r w:rsidR="005518CE" w:rsidRPr="00023520">
        <w:rPr>
          <w:rFonts w:asciiTheme="majorHAnsi" w:hAnsiTheme="majorHAnsi" w:cstheme="majorHAnsi"/>
          <w:color w:val="333333"/>
          <w:sz w:val="24"/>
          <w:szCs w:val="24"/>
          <w:shd w:val="clear" w:color="auto" w:fill="FFFFFF"/>
        </w:rPr>
        <w:t>obowiązek troski o dobro wspólne</w:t>
      </w:r>
      <w:r w:rsidR="005B4D15" w:rsidRPr="00023520">
        <w:rPr>
          <w:rFonts w:asciiTheme="majorHAnsi" w:hAnsiTheme="majorHAnsi" w:cstheme="majorHAnsi"/>
          <w:color w:val="333333"/>
          <w:sz w:val="24"/>
          <w:szCs w:val="24"/>
          <w:shd w:val="clear" w:color="auto" w:fill="FFFFFF"/>
        </w:rPr>
        <w:t xml:space="preserve"> </w:t>
      </w:r>
      <w:r w:rsidR="005B4D15" w:rsidRPr="00023520">
        <w:rPr>
          <w:rFonts w:asciiTheme="majorHAnsi" w:hAnsiTheme="majorHAnsi" w:cstheme="majorHAnsi"/>
          <w:color w:val="333333"/>
          <w:sz w:val="24"/>
          <w:szCs w:val="24"/>
        </w:rPr>
        <w:t>(art. 82 Konstytucji RP)</w:t>
      </w:r>
      <w:r w:rsidR="005235D5" w:rsidRPr="00023520">
        <w:rPr>
          <w:rFonts w:asciiTheme="majorHAnsi" w:hAnsiTheme="majorHAnsi" w:cstheme="majorHAnsi"/>
          <w:color w:val="333333"/>
          <w:sz w:val="24"/>
          <w:szCs w:val="24"/>
        </w:rPr>
        <w:t xml:space="preserve">. </w:t>
      </w:r>
      <w:r w:rsidRPr="00023520">
        <w:rPr>
          <w:rFonts w:asciiTheme="majorHAnsi" w:hAnsiTheme="majorHAnsi" w:cstheme="majorHAnsi"/>
          <w:color w:val="333333"/>
          <w:sz w:val="24"/>
          <w:szCs w:val="24"/>
          <w:shd w:val="clear" w:color="auto" w:fill="FFFFFF"/>
        </w:rPr>
        <w:t xml:space="preserve">Należy także podkreślić </w:t>
      </w:r>
      <w:r w:rsidR="005B4D15" w:rsidRPr="00023520">
        <w:rPr>
          <w:rFonts w:asciiTheme="majorHAnsi" w:hAnsiTheme="majorHAnsi" w:cstheme="majorHAnsi"/>
          <w:color w:val="333333"/>
          <w:sz w:val="24"/>
          <w:szCs w:val="24"/>
          <w:shd w:val="clear" w:color="auto" w:fill="FFFFFF"/>
        </w:rPr>
        <w:t>o</w:t>
      </w:r>
      <w:r w:rsidR="005518CE" w:rsidRPr="00023520">
        <w:rPr>
          <w:rFonts w:asciiTheme="majorHAnsi" w:hAnsiTheme="majorHAnsi" w:cstheme="majorHAnsi"/>
          <w:color w:val="333333"/>
          <w:sz w:val="24"/>
          <w:szCs w:val="24"/>
          <w:shd w:val="clear" w:color="auto" w:fill="FFFFFF"/>
        </w:rPr>
        <w:t>bowiązek przestrzegania prawa</w:t>
      </w:r>
      <w:r w:rsidR="005B4D15" w:rsidRPr="00023520">
        <w:rPr>
          <w:rFonts w:asciiTheme="majorHAnsi" w:hAnsiTheme="majorHAnsi" w:cstheme="majorHAnsi"/>
          <w:color w:val="333333"/>
          <w:sz w:val="24"/>
          <w:szCs w:val="24"/>
          <w:shd w:val="clear" w:color="auto" w:fill="FFFFFF"/>
        </w:rPr>
        <w:t xml:space="preserve"> </w:t>
      </w:r>
      <w:r w:rsidR="005518CE" w:rsidRPr="00023520">
        <w:rPr>
          <w:rFonts w:asciiTheme="majorHAnsi" w:hAnsiTheme="majorHAnsi" w:cstheme="majorHAnsi"/>
          <w:color w:val="333333"/>
          <w:sz w:val="24"/>
          <w:szCs w:val="24"/>
          <w:shd w:val="clear" w:color="auto" w:fill="FFFFFF"/>
        </w:rPr>
        <w:t>Rzeczypospolitej Polskiej</w:t>
      </w:r>
      <w:r w:rsidR="005B4D15" w:rsidRPr="00023520">
        <w:rPr>
          <w:rFonts w:asciiTheme="majorHAnsi" w:hAnsiTheme="majorHAnsi" w:cstheme="majorHAnsi"/>
          <w:color w:val="333333"/>
          <w:sz w:val="24"/>
          <w:szCs w:val="24"/>
          <w:shd w:val="clear" w:color="auto" w:fill="FFFFFF"/>
        </w:rPr>
        <w:t xml:space="preserve"> </w:t>
      </w:r>
      <w:r w:rsidR="005B4D15" w:rsidRPr="00023520">
        <w:rPr>
          <w:rFonts w:asciiTheme="majorHAnsi" w:hAnsiTheme="majorHAnsi" w:cstheme="majorHAnsi"/>
          <w:color w:val="333333"/>
          <w:sz w:val="24"/>
          <w:szCs w:val="24"/>
        </w:rPr>
        <w:t>(art. 83 Konstytucji RP)</w:t>
      </w:r>
      <w:r w:rsidR="005235D5" w:rsidRPr="00023520">
        <w:rPr>
          <w:rFonts w:asciiTheme="majorHAnsi" w:hAnsiTheme="majorHAnsi" w:cstheme="majorHAnsi"/>
          <w:color w:val="333333"/>
          <w:sz w:val="24"/>
          <w:szCs w:val="24"/>
        </w:rPr>
        <w:t>. W Polsce obowiązuje wiele aktów prawnych o różnej randze. Podstawowym aktem jest Konstytucja RP, następnie ustawy, ratyfikowane umowy międzynarodowe oraz rozporządzenia. Wskazane akty publikowane są w Dzienniku Ustaw Rzeczpospolitej Polskiej wydawanym przez Prezesa Rady Ministrów. Nie można pomijać także aktów prawa miejscowego, które wydawane są na obszarze działania władz lokalnych, np. uchwały rady gminy, zarządzenia prezydenta miasta. Akty prawa miejscowego publikowane są w Dzienniku Urzędowym konkretnego województwa wydawanym przez wojewodę. Naruszając obowiązujące przepisy obywatel naraża się na negatywne konsekwencje, w szczególności karne (np. kara grzywny, kara pozbawienia wolności), administracyjne (np. kara pieniężna),  skarbowe (np. konieczność zapłaty wyższego podatku lub odsetek).</w:t>
      </w:r>
      <w:r w:rsidR="00023520">
        <w:rPr>
          <w:rFonts w:asciiTheme="majorHAnsi" w:hAnsiTheme="majorHAnsi" w:cstheme="majorHAnsi"/>
          <w:color w:val="333333"/>
          <w:sz w:val="24"/>
          <w:szCs w:val="24"/>
        </w:rPr>
        <w:t xml:space="preserve"> </w:t>
      </w:r>
      <w:r w:rsidRPr="00023520">
        <w:rPr>
          <w:rFonts w:asciiTheme="majorHAnsi" w:hAnsiTheme="majorHAnsi" w:cstheme="majorHAnsi"/>
          <w:color w:val="333333"/>
          <w:sz w:val="24"/>
          <w:szCs w:val="24"/>
          <w:shd w:val="clear" w:color="auto" w:fill="FFFFFF"/>
        </w:rPr>
        <w:t xml:space="preserve">Istotnym obowiązkiem jest również obowiązek </w:t>
      </w:r>
      <w:r w:rsidR="005518CE" w:rsidRPr="00023520">
        <w:rPr>
          <w:rFonts w:asciiTheme="majorHAnsi" w:hAnsiTheme="majorHAnsi" w:cstheme="majorHAnsi"/>
          <w:color w:val="333333"/>
          <w:sz w:val="24"/>
          <w:szCs w:val="24"/>
          <w:shd w:val="clear" w:color="auto" w:fill="FFFFFF"/>
        </w:rPr>
        <w:t>ponoszenia ciężarów i świadczeń publicznych, w tym podatków</w:t>
      </w:r>
      <w:r w:rsidR="005B4D15" w:rsidRPr="00023520">
        <w:rPr>
          <w:rFonts w:asciiTheme="majorHAnsi" w:hAnsiTheme="majorHAnsi" w:cstheme="majorHAnsi"/>
          <w:color w:val="333333"/>
          <w:sz w:val="24"/>
          <w:szCs w:val="24"/>
          <w:shd w:val="clear" w:color="auto" w:fill="FFFFFF"/>
        </w:rPr>
        <w:t xml:space="preserve"> </w:t>
      </w:r>
      <w:r w:rsidR="005B4D15" w:rsidRPr="00023520">
        <w:rPr>
          <w:rFonts w:asciiTheme="majorHAnsi" w:hAnsiTheme="majorHAnsi" w:cstheme="majorHAnsi"/>
          <w:color w:val="333333"/>
          <w:sz w:val="24"/>
          <w:szCs w:val="24"/>
        </w:rPr>
        <w:t>(art. 84 Konstytucji RP)</w:t>
      </w:r>
      <w:r w:rsidR="005235D5" w:rsidRPr="00023520">
        <w:rPr>
          <w:rFonts w:asciiTheme="majorHAnsi" w:hAnsiTheme="majorHAnsi" w:cstheme="majorHAnsi"/>
          <w:color w:val="333333"/>
          <w:sz w:val="24"/>
          <w:szCs w:val="24"/>
        </w:rPr>
        <w:t>.</w:t>
      </w:r>
      <w:r w:rsidR="00023520">
        <w:rPr>
          <w:rFonts w:asciiTheme="majorHAnsi" w:hAnsiTheme="majorHAnsi" w:cstheme="majorHAnsi"/>
          <w:color w:val="333333"/>
          <w:sz w:val="24"/>
          <w:szCs w:val="24"/>
        </w:rPr>
        <w:t xml:space="preserve"> </w:t>
      </w:r>
      <w:r w:rsidRPr="00023520">
        <w:rPr>
          <w:rFonts w:asciiTheme="majorHAnsi" w:hAnsiTheme="majorHAnsi" w:cstheme="majorHAnsi"/>
          <w:color w:val="333333"/>
          <w:sz w:val="24"/>
          <w:szCs w:val="24"/>
          <w:shd w:val="clear" w:color="auto" w:fill="FFFFFF"/>
        </w:rPr>
        <w:t xml:space="preserve">W sytuacji zagrożenia aktualizuje się </w:t>
      </w:r>
      <w:r w:rsidR="005B4D15" w:rsidRPr="00023520">
        <w:rPr>
          <w:rFonts w:asciiTheme="majorHAnsi" w:hAnsiTheme="majorHAnsi" w:cstheme="majorHAnsi"/>
          <w:color w:val="333333"/>
          <w:sz w:val="24"/>
          <w:szCs w:val="24"/>
          <w:shd w:val="clear" w:color="auto" w:fill="FFFFFF"/>
        </w:rPr>
        <w:t>o</w:t>
      </w:r>
      <w:r w:rsidR="005518CE" w:rsidRPr="00023520">
        <w:rPr>
          <w:rFonts w:asciiTheme="majorHAnsi" w:hAnsiTheme="majorHAnsi" w:cstheme="majorHAnsi"/>
          <w:color w:val="333333"/>
          <w:sz w:val="24"/>
          <w:szCs w:val="24"/>
          <w:shd w:val="clear" w:color="auto" w:fill="FFFFFF"/>
        </w:rPr>
        <w:t>bowiązek obrony Ojczyzny</w:t>
      </w:r>
      <w:r w:rsidR="005B4D15" w:rsidRPr="00023520">
        <w:rPr>
          <w:rFonts w:asciiTheme="majorHAnsi" w:hAnsiTheme="majorHAnsi" w:cstheme="majorHAnsi"/>
          <w:color w:val="333333"/>
          <w:sz w:val="24"/>
          <w:szCs w:val="24"/>
          <w:shd w:val="clear" w:color="auto" w:fill="FFFFFF"/>
        </w:rPr>
        <w:t xml:space="preserve"> </w:t>
      </w:r>
      <w:r w:rsidR="005B4D15" w:rsidRPr="00023520">
        <w:rPr>
          <w:rFonts w:asciiTheme="majorHAnsi" w:hAnsiTheme="majorHAnsi" w:cstheme="majorHAnsi"/>
          <w:color w:val="333333"/>
          <w:sz w:val="24"/>
          <w:szCs w:val="24"/>
        </w:rPr>
        <w:t>(art. 85 Konstytucji RP)</w:t>
      </w:r>
      <w:r w:rsidR="00023520" w:rsidRPr="00023520">
        <w:rPr>
          <w:rFonts w:asciiTheme="majorHAnsi" w:hAnsiTheme="majorHAnsi" w:cstheme="majorHAnsi"/>
          <w:color w:val="333333"/>
          <w:sz w:val="24"/>
          <w:szCs w:val="24"/>
        </w:rPr>
        <w:t>. Obrona Rzeczpospolitej jednoznacznie wiąże się ze służbą wojskową. Warto jednak zaznaczyć, że o</w:t>
      </w:r>
      <w:r w:rsidR="00023520" w:rsidRPr="00023520">
        <w:rPr>
          <w:rFonts w:asciiTheme="majorHAnsi" w:hAnsiTheme="majorHAnsi" w:cstheme="majorHAnsi"/>
          <w:color w:val="333333"/>
          <w:sz w:val="24"/>
          <w:szCs w:val="24"/>
          <w:shd w:val="clear" w:color="auto" w:fill="FFFFFF"/>
        </w:rPr>
        <w:t>bywatel, któremu przekonania religijne lub wyznawane zasady moralne nie pozwalają na odbywanie służby wojskowej, może być obowiązany do służby zastępczej</w:t>
      </w:r>
      <w:r w:rsidR="00023520" w:rsidRPr="00023520">
        <w:rPr>
          <w:rFonts w:asciiTheme="majorHAnsi" w:hAnsiTheme="majorHAnsi" w:cstheme="majorHAnsi"/>
          <w:color w:val="333333"/>
          <w:sz w:val="24"/>
          <w:szCs w:val="24"/>
          <w:shd w:val="clear" w:color="auto" w:fill="FFFFFF"/>
        </w:rPr>
        <w:t xml:space="preserve">. Od 2010 roku zniesiono </w:t>
      </w:r>
      <w:r w:rsidR="00023520" w:rsidRPr="00023520">
        <w:rPr>
          <w:rFonts w:asciiTheme="majorHAnsi" w:hAnsiTheme="majorHAnsi" w:cstheme="majorHAnsi"/>
          <w:color w:val="333333"/>
          <w:sz w:val="24"/>
          <w:szCs w:val="24"/>
          <w:shd w:val="clear" w:color="auto" w:fill="FFFFFF"/>
        </w:rPr>
        <w:t>obowiązkową zasadniczą służbę wojskow</w:t>
      </w:r>
      <w:r w:rsidR="00023520" w:rsidRPr="00023520">
        <w:rPr>
          <w:rFonts w:asciiTheme="majorHAnsi" w:hAnsiTheme="majorHAnsi" w:cstheme="majorHAnsi"/>
          <w:color w:val="333333"/>
          <w:sz w:val="24"/>
          <w:szCs w:val="24"/>
          <w:shd w:val="clear" w:color="auto" w:fill="FFFFFF"/>
        </w:rPr>
        <w:t>ą. P</w:t>
      </w:r>
      <w:r w:rsidR="00023520" w:rsidRPr="00023520">
        <w:rPr>
          <w:rFonts w:asciiTheme="majorHAnsi" w:hAnsiTheme="majorHAnsi" w:cstheme="majorHAnsi"/>
          <w:color w:val="333333"/>
          <w:sz w:val="24"/>
          <w:szCs w:val="24"/>
          <w:shd w:val="clear" w:color="auto" w:fill="FFFFFF"/>
        </w:rPr>
        <w:t>ozostawiono jednak tzw. kwalifikację wojskową</w:t>
      </w:r>
      <w:r w:rsidR="00023520" w:rsidRPr="00023520">
        <w:rPr>
          <w:rFonts w:asciiTheme="majorHAnsi" w:hAnsiTheme="majorHAnsi" w:cstheme="majorHAnsi"/>
          <w:color w:val="333333"/>
          <w:sz w:val="24"/>
          <w:szCs w:val="24"/>
          <w:shd w:val="clear" w:color="auto" w:fill="FFFFFF"/>
        </w:rPr>
        <w:t>,</w:t>
      </w:r>
      <w:r w:rsidR="00023520" w:rsidRPr="00023520">
        <w:rPr>
          <w:rFonts w:asciiTheme="majorHAnsi" w:hAnsiTheme="majorHAnsi" w:cstheme="majorHAnsi"/>
          <w:color w:val="333333"/>
          <w:sz w:val="24"/>
          <w:szCs w:val="24"/>
          <w:shd w:val="clear" w:color="auto" w:fill="FFFFFF"/>
        </w:rPr>
        <w:t xml:space="preserve"> polegającą na ocenie przydatności młodych mężczyzn do służby wojskowej</w:t>
      </w:r>
      <w:r w:rsidR="00023520" w:rsidRPr="00023520">
        <w:rPr>
          <w:rFonts w:asciiTheme="majorHAnsi" w:hAnsiTheme="majorHAnsi" w:cstheme="majorHAnsi"/>
          <w:color w:val="333333"/>
          <w:sz w:val="24"/>
          <w:szCs w:val="24"/>
          <w:shd w:val="clear" w:color="auto" w:fill="FFFFFF"/>
        </w:rPr>
        <w:t xml:space="preserve">. Szczegółowo zasady realizacji obowiązku obrony Ojczyzny przez obywateli reguluje ustawa o powszechnym obowiązku obrony Rzeczpospolitej z dnia 21 listopada 1967 roku. </w:t>
      </w:r>
      <w:r w:rsidRPr="00023520">
        <w:rPr>
          <w:rFonts w:asciiTheme="majorHAnsi" w:hAnsiTheme="majorHAnsi" w:cstheme="majorHAnsi"/>
          <w:color w:val="333333"/>
          <w:sz w:val="24"/>
          <w:szCs w:val="24"/>
          <w:shd w:val="clear" w:color="auto" w:fill="FFFFFF"/>
        </w:rPr>
        <w:t>Nie można pomijać</w:t>
      </w:r>
      <w:r w:rsidR="00023520" w:rsidRPr="00023520">
        <w:rPr>
          <w:rFonts w:asciiTheme="majorHAnsi" w:hAnsiTheme="majorHAnsi" w:cstheme="majorHAnsi"/>
          <w:color w:val="333333"/>
          <w:sz w:val="24"/>
          <w:szCs w:val="24"/>
          <w:shd w:val="clear" w:color="auto" w:fill="FFFFFF"/>
        </w:rPr>
        <w:t xml:space="preserve"> także</w:t>
      </w:r>
      <w:r w:rsidRPr="00023520">
        <w:rPr>
          <w:rFonts w:asciiTheme="majorHAnsi" w:hAnsiTheme="majorHAnsi" w:cstheme="majorHAnsi"/>
          <w:color w:val="333333"/>
          <w:sz w:val="24"/>
          <w:szCs w:val="24"/>
          <w:shd w:val="clear" w:color="auto" w:fill="FFFFFF"/>
        </w:rPr>
        <w:t xml:space="preserve"> </w:t>
      </w:r>
      <w:r w:rsidR="00023520" w:rsidRPr="00023520">
        <w:rPr>
          <w:rFonts w:asciiTheme="majorHAnsi" w:hAnsiTheme="majorHAnsi" w:cstheme="majorHAnsi"/>
          <w:color w:val="333333"/>
          <w:sz w:val="24"/>
          <w:szCs w:val="24"/>
          <w:shd w:val="clear" w:color="auto" w:fill="FFFFFF"/>
        </w:rPr>
        <w:t xml:space="preserve">ciążącego na każdym z nas </w:t>
      </w:r>
      <w:r w:rsidRPr="00023520">
        <w:rPr>
          <w:rFonts w:asciiTheme="majorHAnsi" w:hAnsiTheme="majorHAnsi" w:cstheme="majorHAnsi"/>
          <w:color w:val="333333"/>
          <w:sz w:val="24"/>
          <w:szCs w:val="24"/>
          <w:shd w:val="clear" w:color="auto" w:fill="FFFFFF"/>
        </w:rPr>
        <w:t xml:space="preserve">obowiązku </w:t>
      </w:r>
      <w:r w:rsidR="005518CE" w:rsidRPr="00023520">
        <w:rPr>
          <w:rFonts w:asciiTheme="majorHAnsi" w:hAnsiTheme="majorHAnsi" w:cstheme="majorHAnsi"/>
          <w:color w:val="333333"/>
          <w:sz w:val="24"/>
          <w:szCs w:val="24"/>
          <w:shd w:val="clear" w:color="auto" w:fill="FFFFFF"/>
        </w:rPr>
        <w:t>dbania o stan środowiska</w:t>
      </w:r>
      <w:r w:rsidR="005B4D15" w:rsidRPr="00023520">
        <w:rPr>
          <w:rFonts w:asciiTheme="majorHAnsi" w:hAnsiTheme="majorHAnsi" w:cstheme="majorHAnsi"/>
          <w:color w:val="333333"/>
          <w:sz w:val="24"/>
          <w:szCs w:val="24"/>
          <w:shd w:val="clear" w:color="auto" w:fill="FFFFFF"/>
        </w:rPr>
        <w:t xml:space="preserve"> </w:t>
      </w:r>
      <w:r w:rsidR="005B4D15" w:rsidRPr="00023520">
        <w:rPr>
          <w:rFonts w:asciiTheme="majorHAnsi" w:hAnsiTheme="majorHAnsi" w:cstheme="majorHAnsi"/>
          <w:color w:val="333333"/>
          <w:sz w:val="24"/>
          <w:szCs w:val="24"/>
        </w:rPr>
        <w:t>(art. 86 Konstytucji RP)</w:t>
      </w:r>
      <w:r w:rsidR="00023520" w:rsidRPr="00023520">
        <w:rPr>
          <w:rFonts w:asciiTheme="majorHAnsi" w:hAnsiTheme="majorHAnsi" w:cstheme="majorHAnsi"/>
          <w:color w:val="333333"/>
          <w:sz w:val="24"/>
          <w:szCs w:val="24"/>
        </w:rPr>
        <w:t>.</w:t>
      </w:r>
    </w:p>
    <w:sectPr w:rsidR="005518CE" w:rsidRPr="00023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F6320"/>
    <w:multiLevelType w:val="hybridMultilevel"/>
    <w:tmpl w:val="31FA8EA8"/>
    <w:lvl w:ilvl="0" w:tplc="C0BA3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3F6091"/>
    <w:multiLevelType w:val="hybridMultilevel"/>
    <w:tmpl w:val="B5506728"/>
    <w:lvl w:ilvl="0" w:tplc="C0BA3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2072C6"/>
    <w:multiLevelType w:val="hybridMultilevel"/>
    <w:tmpl w:val="DA0A49E0"/>
    <w:lvl w:ilvl="0" w:tplc="C0BA3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665281"/>
    <w:multiLevelType w:val="hybridMultilevel"/>
    <w:tmpl w:val="01DA4E9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9568AF"/>
    <w:multiLevelType w:val="hybridMultilevel"/>
    <w:tmpl w:val="BEF8A95C"/>
    <w:lvl w:ilvl="0" w:tplc="C0BA3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2823D55"/>
    <w:multiLevelType w:val="hybridMultilevel"/>
    <w:tmpl w:val="3FF4E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124616"/>
    <w:multiLevelType w:val="hybridMultilevel"/>
    <w:tmpl w:val="FC7CC840"/>
    <w:lvl w:ilvl="0" w:tplc="C0BA3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33B02D8"/>
    <w:multiLevelType w:val="hybridMultilevel"/>
    <w:tmpl w:val="0A84B19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00D5953"/>
    <w:multiLevelType w:val="hybridMultilevel"/>
    <w:tmpl w:val="FE52162A"/>
    <w:lvl w:ilvl="0" w:tplc="C0BA3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1787542"/>
    <w:multiLevelType w:val="hybridMultilevel"/>
    <w:tmpl w:val="562AF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7D3345"/>
    <w:multiLevelType w:val="hybridMultilevel"/>
    <w:tmpl w:val="3CB65CBA"/>
    <w:lvl w:ilvl="0" w:tplc="C0BA3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CAC534B"/>
    <w:multiLevelType w:val="hybridMultilevel"/>
    <w:tmpl w:val="724C6C40"/>
    <w:lvl w:ilvl="0" w:tplc="C0BA3B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8"/>
  </w:num>
  <w:num w:numId="5">
    <w:abstractNumId w:val="6"/>
  </w:num>
  <w:num w:numId="6">
    <w:abstractNumId w:val="9"/>
  </w:num>
  <w:num w:numId="7">
    <w:abstractNumId w:val="10"/>
  </w:num>
  <w:num w:numId="8">
    <w:abstractNumId w:val="7"/>
  </w:num>
  <w:num w:numId="9">
    <w:abstractNumId w:val="2"/>
  </w:num>
  <w:num w:numId="10">
    <w:abstractNumId w:val="1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71E"/>
    <w:rsid w:val="00023520"/>
    <w:rsid w:val="000C7887"/>
    <w:rsid w:val="000E5A05"/>
    <w:rsid w:val="001C36B1"/>
    <w:rsid w:val="001F1E7E"/>
    <w:rsid w:val="00245F91"/>
    <w:rsid w:val="002A2F58"/>
    <w:rsid w:val="00302A44"/>
    <w:rsid w:val="003B3088"/>
    <w:rsid w:val="003F01AE"/>
    <w:rsid w:val="003F73D6"/>
    <w:rsid w:val="005235D5"/>
    <w:rsid w:val="005518CE"/>
    <w:rsid w:val="00590DE8"/>
    <w:rsid w:val="005B4D15"/>
    <w:rsid w:val="005D5C57"/>
    <w:rsid w:val="005F5896"/>
    <w:rsid w:val="00610568"/>
    <w:rsid w:val="00621EF8"/>
    <w:rsid w:val="006B2589"/>
    <w:rsid w:val="00744427"/>
    <w:rsid w:val="007B718A"/>
    <w:rsid w:val="007D1B87"/>
    <w:rsid w:val="00863FD4"/>
    <w:rsid w:val="008D42BE"/>
    <w:rsid w:val="00923023"/>
    <w:rsid w:val="00951F90"/>
    <w:rsid w:val="009D371E"/>
    <w:rsid w:val="00A904A6"/>
    <w:rsid w:val="00B15766"/>
    <w:rsid w:val="00B62B07"/>
    <w:rsid w:val="00B65650"/>
    <w:rsid w:val="00D04F34"/>
    <w:rsid w:val="00D20207"/>
    <w:rsid w:val="00D5245E"/>
    <w:rsid w:val="00D75886"/>
    <w:rsid w:val="00EB6DDF"/>
    <w:rsid w:val="00F96293"/>
    <w:rsid w:val="00FA671D"/>
    <w:rsid w:val="00FC79D9"/>
    <w:rsid w:val="00FE5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62E3"/>
  <w15:chartTrackingRefBased/>
  <w15:docId w15:val="{0A42EA79-9645-4D2E-8622-4F3FAE3C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202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inner">
    <w:name w:val="parinner"/>
    <w:basedOn w:val="Normalny"/>
    <w:rsid w:val="00EB6DD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518CE"/>
    <w:pPr>
      <w:ind w:left="720"/>
      <w:contextualSpacing/>
    </w:pPr>
  </w:style>
  <w:style w:type="character" w:customStyle="1" w:styleId="Nagwek1Znak">
    <w:name w:val="Nagłówek 1 Znak"/>
    <w:basedOn w:val="Domylnaczcionkaakapitu"/>
    <w:link w:val="Nagwek1"/>
    <w:uiPriority w:val="9"/>
    <w:rsid w:val="00D20207"/>
    <w:rPr>
      <w:rFonts w:asciiTheme="majorHAnsi" w:eastAsiaTheme="majorEastAsia" w:hAnsiTheme="majorHAnsi" w:cstheme="majorBidi"/>
      <w:color w:val="2F5496" w:themeColor="accent1" w:themeShade="BF"/>
      <w:sz w:val="32"/>
      <w:szCs w:val="32"/>
    </w:rPr>
  </w:style>
  <w:style w:type="paragraph" w:styleId="Tekstpodstawowy">
    <w:name w:val="Body Text"/>
    <w:basedOn w:val="Normalny"/>
    <w:link w:val="TekstpodstawowyZnak"/>
    <w:uiPriority w:val="99"/>
    <w:unhideWhenUsed/>
    <w:rsid w:val="00D20207"/>
    <w:pPr>
      <w:spacing w:after="120"/>
    </w:pPr>
  </w:style>
  <w:style w:type="character" w:customStyle="1" w:styleId="TekstpodstawowyZnak">
    <w:name w:val="Tekst podstawowy Znak"/>
    <w:basedOn w:val="Domylnaczcionkaakapitu"/>
    <w:link w:val="Tekstpodstawowy"/>
    <w:uiPriority w:val="99"/>
    <w:rsid w:val="00D20207"/>
  </w:style>
  <w:style w:type="character" w:customStyle="1" w:styleId="highlight">
    <w:name w:val="highlight"/>
    <w:basedOn w:val="Domylnaczcionkaakapitu"/>
    <w:rsid w:val="00D20207"/>
  </w:style>
  <w:style w:type="character" w:styleId="Hipercze">
    <w:name w:val="Hyperlink"/>
    <w:basedOn w:val="Domylnaczcionkaakapitu"/>
    <w:uiPriority w:val="99"/>
    <w:semiHidden/>
    <w:unhideWhenUsed/>
    <w:rsid w:val="00744427"/>
    <w:rPr>
      <w:color w:val="0000FF"/>
      <w:u w:val="single"/>
    </w:rPr>
  </w:style>
  <w:style w:type="character" w:customStyle="1" w:styleId="highlight-disabled">
    <w:name w:val="highlight-disabled"/>
    <w:basedOn w:val="Domylnaczcionkaakapitu"/>
    <w:rsid w:val="00FC7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8039">
      <w:bodyDiv w:val="1"/>
      <w:marLeft w:val="0"/>
      <w:marRight w:val="0"/>
      <w:marTop w:val="0"/>
      <w:marBottom w:val="0"/>
      <w:divBdr>
        <w:top w:val="none" w:sz="0" w:space="0" w:color="auto"/>
        <w:left w:val="none" w:sz="0" w:space="0" w:color="auto"/>
        <w:bottom w:val="none" w:sz="0" w:space="0" w:color="auto"/>
        <w:right w:val="none" w:sz="0" w:space="0" w:color="auto"/>
      </w:divBdr>
      <w:divsChild>
        <w:div w:id="1088117756">
          <w:marLeft w:val="0"/>
          <w:marRight w:val="0"/>
          <w:marTop w:val="0"/>
          <w:marBottom w:val="0"/>
          <w:divBdr>
            <w:top w:val="none" w:sz="0" w:space="0" w:color="auto"/>
            <w:left w:val="none" w:sz="0" w:space="0" w:color="auto"/>
            <w:bottom w:val="none" w:sz="0" w:space="0" w:color="auto"/>
            <w:right w:val="none" w:sz="0" w:space="0" w:color="auto"/>
          </w:divBdr>
        </w:div>
        <w:div w:id="1792279372">
          <w:marLeft w:val="0"/>
          <w:marRight w:val="0"/>
          <w:marTop w:val="0"/>
          <w:marBottom w:val="0"/>
          <w:divBdr>
            <w:top w:val="none" w:sz="0" w:space="0" w:color="auto"/>
            <w:left w:val="none" w:sz="0" w:space="0" w:color="auto"/>
            <w:bottom w:val="none" w:sz="0" w:space="0" w:color="auto"/>
            <w:right w:val="none" w:sz="0" w:space="0" w:color="auto"/>
          </w:divBdr>
        </w:div>
      </w:divsChild>
    </w:div>
    <w:div w:id="69741689">
      <w:bodyDiv w:val="1"/>
      <w:marLeft w:val="0"/>
      <w:marRight w:val="0"/>
      <w:marTop w:val="0"/>
      <w:marBottom w:val="0"/>
      <w:divBdr>
        <w:top w:val="none" w:sz="0" w:space="0" w:color="auto"/>
        <w:left w:val="none" w:sz="0" w:space="0" w:color="auto"/>
        <w:bottom w:val="none" w:sz="0" w:space="0" w:color="auto"/>
        <w:right w:val="none" w:sz="0" w:space="0" w:color="auto"/>
      </w:divBdr>
      <w:divsChild>
        <w:div w:id="1194735727">
          <w:marLeft w:val="0"/>
          <w:marRight w:val="0"/>
          <w:marTop w:val="0"/>
          <w:marBottom w:val="0"/>
          <w:divBdr>
            <w:top w:val="none" w:sz="0" w:space="0" w:color="auto"/>
            <w:left w:val="none" w:sz="0" w:space="0" w:color="auto"/>
            <w:bottom w:val="none" w:sz="0" w:space="0" w:color="auto"/>
            <w:right w:val="none" w:sz="0" w:space="0" w:color="auto"/>
          </w:divBdr>
        </w:div>
        <w:div w:id="171725429">
          <w:marLeft w:val="0"/>
          <w:marRight w:val="0"/>
          <w:marTop w:val="0"/>
          <w:marBottom w:val="0"/>
          <w:divBdr>
            <w:top w:val="none" w:sz="0" w:space="0" w:color="auto"/>
            <w:left w:val="none" w:sz="0" w:space="0" w:color="auto"/>
            <w:bottom w:val="none" w:sz="0" w:space="0" w:color="auto"/>
            <w:right w:val="none" w:sz="0" w:space="0" w:color="auto"/>
          </w:divBdr>
        </w:div>
      </w:divsChild>
    </w:div>
    <w:div w:id="290750130">
      <w:bodyDiv w:val="1"/>
      <w:marLeft w:val="0"/>
      <w:marRight w:val="0"/>
      <w:marTop w:val="0"/>
      <w:marBottom w:val="0"/>
      <w:divBdr>
        <w:top w:val="none" w:sz="0" w:space="0" w:color="auto"/>
        <w:left w:val="none" w:sz="0" w:space="0" w:color="auto"/>
        <w:bottom w:val="none" w:sz="0" w:space="0" w:color="auto"/>
        <w:right w:val="none" w:sz="0" w:space="0" w:color="auto"/>
      </w:divBdr>
      <w:divsChild>
        <w:div w:id="368071124">
          <w:marLeft w:val="0"/>
          <w:marRight w:val="0"/>
          <w:marTop w:val="0"/>
          <w:marBottom w:val="0"/>
          <w:divBdr>
            <w:top w:val="none" w:sz="0" w:space="0" w:color="auto"/>
            <w:left w:val="none" w:sz="0" w:space="0" w:color="auto"/>
            <w:bottom w:val="none" w:sz="0" w:space="0" w:color="auto"/>
            <w:right w:val="none" w:sz="0" w:space="0" w:color="auto"/>
          </w:divBdr>
        </w:div>
        <w:div w:id="1086850169">
          <w:marLeft w:val="0"/>
          <w:marRight w:val="0"/>
          <w:marTop w:val="0"/>
          <w:marBottom w:val="0"/>
          <w:divBdr>
            <w:top w:val="none" w:sz="0" w:space="0" w:color="auto"/>
            <w:left w:val="none" w:sz="0" w:space="0" w:color="auto"/>
            <w:bottom w:val="none" w:sz="0" w:space="0" w:color="auto"/>
            <w:right w:val="none" w:sz="0" w:space="0" w:color="auto"/>
          </w:divBdr>
        </w:div>
      </w:divsChild>
    </w:div>
    <w:div w:id="358942801">
      <w:bodyDiv w:val="1"/>
      <w:marLeft w:val="0"/>
      <w:marRight w:val="0"/>
      <w:marTop w:val="0"/>
      <w:marBottom w:val="0"/>
      <w:divBdr>
        <w:top w:val="none" w:sz="0" w:space="0" w:color="auto"/>
        <w:left w:val="none" w:sz="0" w:space="0" w:color="auto"/>
        <w:bottom w:val="none" w:sz="0" w:space="0" w:color="auto"/>
        <w:right w:val="none" w:sz="0" w:space="0" w:color="auto"/>
      </w:divBdr>
      <w:divsChild>
        <w:div w:id="1444614426">
          <w:marLeft w:val="0"/>
          <w:marRight w:val="0"/>
          <w:marTop w:val="0"/>
          <w:marBottom w:val="0"/>
          <w:divBdr>
            <w:top w:val="none" w:sz="0" w:space="0" w:color="auto"/>
            <w:left w:val="none" w:sz="0" w:space="0" w:color="auto"/>
            <w:bottom w:val="none" w:sz="0" w:space="0" w:color="auto"/>
            <w:right w:val="none" w:sz="0" w:space="0" w:color="auto"/>
          </w:divBdr>
        </w:div>
        <w:div w:id="759332456">
          <w:marLeft w:val="0"/>
          <w:marRight w:val="0"/>
          <w:marTop w:val="0"/>
          <w:marBottom w:val="0"/>
          <w:divBdr>
            <w:top w:val="none" w:sz="0" w:space="0" w:color="auto"/>
            <w:left w:val="none" w:sz="0" w:space="0" w:color="auto"/>
            <w:bottom w:val="none" w:sz="0" w:space="0" w:color="auto"/>
            <w:right w:val="none" w:sz="0" w:space="0" w:color="auto"/>
          </w:divBdr>
        </w:div>
      </w:divsChild>
    </w:div>
    <w:div w:id="648752297">
      <w:bodyDiv w:val="1"/>
      <w:marLeft w:val="0"/>
      <w:marRight w:val="0"/>
      <w:marTop w:val="0"/>
      <w:marBottom w:val="0"/>
      <w:divBdr>
        <w:top w:val="none" w:sz="0" w:space="0" w:color="auto"/>
        <w:left w:val="none" w:sz="0" w:space="0" w:color="auto"/>
        <w:bottom w:val="none" w:sz="0" w:space="0" w:color="auto"/>
        <w:right w:val="none" w:sz="0" w:space="0" w:color="auto"/>
      </w:divBdr>
      <w:divsChild>
        <w:div w:id="1384594383">
          <w:marLeft w:val="0"/>
          <w:marRight w:val="0"/>
          <w:marTop w:val="0"/>
          <w:marBottom w:val="0"/>
          <w:divBdr>
            <w:top w:val="none" w:sz="0" w:space="0" w:color="auto"/>
            <w:left w:val="none" w:sz="0" w:space="0" w:color="auto"/>
            <w:bottom w:val="none" w:sz="0" w:space="0" w:color="auto"/>
            <w:right w:val="none" w:sz="0" w:space="0" w:color="auto"/>
          </w:divBdr>
        </w:div>
        <w:div w:id="301079668">
          <w:marLeft w:val="0"/>
          <w:marRight w:val="0"/>
          <w:marTop w:val="0"/>
          <w:marBottom w:val="0"/>
          <w:divBdr>
            <w:top w:val="none" w:sz="0" w:space="0" w:color="auto"/>
            <w:left w:val="none" w:sz="0" w:space="0" w:color="auto"/>
            <w:bottom w:val="none" w:sz="0" w:space="0" w:color="auto"/>
            <w:right w:val="none" w:sz="0" w:space="0" w:color="auto"/>
          </w:divBdr>
        </w:div>
      </w:divsChild>
    </w:div>
    <w:div w:id="708607861">
      <w:bodyDiv w:val="1"/>
      <w:marLeft w:val="0"/>
      <w:marRight w:val="0"/>
      <w:marTop w:val="0"/>
      <w:marBottom w:val="0"/>
      <w:divBdr>
        <w:top w:val="none" w:sz="0" w:space="0" w:color="auto"/>
        <w:left w:val="none" w:sz="0" w:space="0" w:color="auto"/>
        <w:bottom w:val="none" w:sz="0" w:space="0" w:color="auto"/>
        <w:right w:val="none" w:sz="0" w:space="0" w:color="auto"/>
      </w:divBdr>
      <w:divsChild>
        <w:div w:id="1703629736">
          <w:marLeft w:val="0"/>
          <w:marRight w:val="0"/>
          <w:marTop w:val="0"/>
          <w:marBottom w:val="75"/>
          <w:divBdr>
            <w:top w:val="none" w:sz="0" w:space="0" w:color="auto"/>
            <w:left w:val="none" w:sz="0" w:space="0" w:color="auto"/>
            <w:bottom w:val="none" w:sz="0" w:space="0" w:color="auto"/>
            <w:right w:val="none" w:sz="0" w:space="0" w:color="auto"/>
          </w:divBdr>
        </w:div>
        <w:div w:id="33699932">
          <w:marLeft w:val="0"/>
          <w:marRight w:val="0"/>
          <w:marTop w:val="0"/>
          <w:marBottom w:val="75"/>
          <w:divBdr>
            <w:top w:val="none" w:sz="0" w:space="0" w:color="auto"/>
            <w:left w:val="none" w:sz="0" w:space="0" w:color="auto"/>
            <w:bottom w:val="none" w:sz="0" w:space="0" w:color="auto"/>
            <w:right w:val="none" w:sz="0" w:space="0" w:color="auto"/>
          </w:divBdr>
        </w:div>
      </w:divsChild>
    </w:div>
    <w:div w:id="787818707">
      <w:bodyDiv w:val="1"/>
      <w:marLeft w:val="0"/>
      <w:marRight w:val="0"/>
      <w:marTop w:val="0"/>
      <w:marBottom w:val="0"/>
      <w:divBdr>
        <w:top w:val="none" w:sz="0" w:space="0" w:color="auto"/>
        <w:left w:val="none" w:sz="0" w:space="0" w:color="auto"/>
        <w:bottom w:val="none" w:sz="0" w:space="0" w:color="auto"/>
        <w:right w:val="none" w:sz="0" w:space="0" w:color="auto"/>
      </w:divBdr>
      <w:divsChild>
        <w:div w:id="543177006">
          <w:marLeft w:val="0"/>
          <w:marRight w:val="0"/>
          <w:marTop w:val="0"/>
          <w:marBottom w:val="0"/>
          <w:divBdr>
            <w:top w:val="none" w:sz="0" w:space="0" w:color="auto"/>
            <w:left w:val="none" w:sz="0" w:space="0" w:color="auto"/>
            <w:bottom w:val="none" w:sz="0" w:space="0" w:color="auto"/>
            <w:right w:val="none" w:sz="0" w:space="0" w:color="auto"/>
          </w:divBdr>
        </w:div>
        <w:div w:id="559636528">
          <w:marLeft w:val="0"/>
          <w:marRight w:val="0"/>
          <w:marTop w:val="0"/>
          <w:marBottom w:val="0"/>
          <w:divBdr>
            <w:top w:val="none" w:sz="0" w:space="0" w:color="auto"/>
            <w:left w:val="none" w:sz="0" w:space="0" w:color="auto"/>
            <w:bottom w:val="none" w:sz="0" w:space="0" w:color="auto"/>
            <w:right w:val="none" w:sz="0" w:space="0" w:color="auto"/>
          </w:divBdr>
        </w:div>
      </w:divsChild>
    </w:div>
    <w:div w:id="1056469897">
      <w:bodyDiv w:val="1"/>
      <w:marLeft w:val="0"/>
      <w:marRight w:val="0"/>
      <w:marTop w:val="0"/>
      <w:marBottom w:val="0"/>
      <w:divBdr>
        <w:top w:val="none" w:sz="0" w:space="0" w:color="auto"/>
        <w:left w:val="none" w:sz="0" w:space="0" w:color="auto"/>
        <w:bottom w:val="none" w:sz="0" w:space="0" w:color="auto"/>
        <w:right w:val="none" w:sz="0" w:space="0" w:color="auto"/>
      </w:divBdr>
    </w:div>
    <w:div w:id="1240169132">
      <w:bodyDiv w:val="1"/>
      <w:marLeft w:val="0"/>
      <w:marRight w:val="0"/>
      <w:marTop w:val="0"/>
      <w:marBottom w:val="0"/>
      <w:divBdr>
        <w:top w:val="none" w:sz="0" w:space="0" w:color="auto"/>
        <w:left w:val="none" w:sz="0" w:space="0" w:color="auto"/>
        <w:bottom w:val="none" w:sz="0" w:space="0" w:color="auto"/>
        <w:right w:val="none" w:sz="0" w:space="0" w:color="auto"/>
      </w:divBdr>
    </w:div>
    <w:div w:id="1757677313">
      <w:bodyDiv w:val="1"/>
      <w:marLeft w:val="0"/>
      <w:marRight w:val="0"/>
      <w:marTop w:val="0"/>
      <w:marBottom w:val="0"/>
      <w:divBdr>
        <w:top w:val="none" w:sz="0" w:space="0" w:color="auto"/>
        <w:left w:val="none" w:sz="0" w:space="0" w:color="auto"/>
        <w:bottom w:val="none" w:sz="0" w:space="0" w:color="auto"/>
        <w:right w:val="none" w:sz="0" w:space="0" w:color="auto"/>
      </w:divBdr>
      <w:divsChild>
        <w:div w:id="228225741">
          <w:marLeft w:val="0"/>
          <w:marRight w:val="0"/>
          <w:marTop w:val="0"/>
          <w:marBottom w:val="0"/>
          <w:divBdr>
            <w:top w:val="none" w:sz="0" w:space="0" w:color="auto"/>
            <w:left w:val="none" w:sz="0" w:space="0" w:color="auto"/>
            <w:bottom w:val="none" w:sz="0" w:space="0" w:color="auto"/>
            <w:right w:val="none" w:sz="0" w:space="0" w:color="auto"/>
          </w:divBdr>
        </w:div>
        <w:div w:id="987515778">
          <w:marLeft w:val="0"/>
          <w:marRight w:val="0"/>
          <w:marTop w:val="0"/>
          <w:marBottom w:val="0"/>
          <w:divBdr>
            <w:top w:val="none" w:sz="0" w:space="0" w:color="auto"/>
            <w:left w:val="none" w:sz="0" w:space="0" w:color="auto"/>
            <w:bottom w:val="none" w:sz="0" w:space="0" w:color="auto"/>
            <w:right w:val="none" w:sz="0" w:space="0" w:color="auto"/>
          </w:divBdr>
        </w:div>
      </w:divsChild>
    </w:div>
    <w:div w:id="2072271103">
      <w:bodyDiv w:val="1"/>
      <w:marLeft w:val="0"/>
      <w:marRight w:val="0"/>
      <w:marTop w:val="0"/>
      <w:marBottom w:val="0"/>
      <w:divBdr>
        <w:top w:val="none" w:sz="0" w:space="0" w:color="auto"/>
        <w:left w:val="none" w:sz="0" w:space="0" w:color="auto"/>
        <w:bottom w:val="none" w:sz="0" w:space="0" w:color="auto"/>
        <w:right w:val="none" w:sz="0" w:space="0" w:color="auto"/>
      </w:divBdr>
      <w:divsChild>
        <w:div w:id="907108857">
          <w:marLeft w:val="0"/>
          <w:marRight w:val="0"/>
          <w:marTop w:val="0"/>
          <w:marBottom w:val="0"/>
          <w:divBdr>
            <w:top w:val="none" w:sz="0" w:space="0" w:color="auto"/>
            <w:left w:val="none" w:sz="0" w:space="0" w:color="auto"/>
            <w:bottom w:val="none" w:sz="0" w:space="0" w:color="auto"/>
            <w:right w:val="none" w:sz="0" w:space="0" w:color="auto"/>
          </w:divBdr>
        </w:div>
        <w:div w:id="770509845">
          <w:marLeft w:val="0"/>
          <w:marRight w:val="0"/>
          <w:marTop w:val="0"/>
          <w:marBottom w:val="0"/>
          <w:divBdr>
            <w:top w:val="none" w:sz="0" w:space="0" w:color="auto"/>
            <w:left w:val="none" w:sz="0" w:space="0" w:color="auto"/>
            <w:bottom w:val="none" w:sz="0" w:space="0" w:color="auto"/>
            <w:right w:val="none" w:sz="0" w:space="0" w:color="auto"/>
          </w:divBdr>
        </w:div>
      </w:divsChild>
    </w:div>
    <w:div w:id="2077581784">
      <w:bodyDiv w:val="1"/>
      <w:marLeft w:val="0"/>
      <w:marRight w:val="0"/>
      <w:marTop w:val="0"/>
      <w:marBottom w:val="0"/>
      <w:divBdr>
        <w:top w:val="none" w:sz="0" w:space="0" w:color="auto"/>
        <w:left w:val="none" w:sz="0" w:space="0" w:color="auto"/>
        <w:bottom w:val="none" w:sz="0" w:space="0" w:color="auto"/>
        <w:right w:val="none" w:sz="0" w:space="0" w:color="auto"/>
      </w:divBdr>
      <w:divsChild>
        <w:div w:id="1434009739">
          <w:marLeft w:val="0"/>
          <w:marRight w:val="0"/>
          <w:marTop w:val="0"/>
          <w:marBottom w:val="0"/>
          <w:divBdr>
            <w:top w:val="none" w:sz="0" w:space="0" w:color="auto"/>
            <w:left w:val="none" w:sz="0" w:space="0" w:color="auto"/>
            <w:bottom w:val="none" w:sz="0" w:space="0" w:color="auto"/>
            <w:right w:val="none" w:sz="0" w:space="0" w:color="auto"/>
          </w:divBdr>
        </w:div>
        <w:div w:id="694233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7</Pages>
  <Words>2807</Words>
  <Characters>16842</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Kozyra</dc:creator>
  <cp:keywords/>
  <dc:description/>
  <cp:lastModifiedBy>Joanna Kozyra</cp:lastModifiedBy>
  <cp:revision>18</cp:revision>
  <dcterms:created xsi:type="dcterms:W3CDTF">2020-10-31T16:54:00Z</dcterms:created>
  <dcterms:modified xsi:type="dcterms:W3CDTF">2020-11-07T18:06:00Z</dcterms:modified>
</cp:coreProperties>
</file>