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Regulamin konkursu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„</w:t>
      </w:r>
      <w:r>
        <w:rPr>
          <w:rFonts w:eastAsia="Calibri" w:cs="Arial" w:ascii="Arial" w:hAnsi="Arial" w:eastAsiaTheme="minorHAnsi"/>
          <w:b/>
          <w:color w:val="auto"/>
          <w:kern w:val="0"/>
          <w:sz w:val="24"/>
          <w:szCs w:val="24"/>
          <w:lang w:val="pl-PL" w:eastAsia="en-US" w:bidi="ar-SA"/>
        </w:rPr>
        <w:t>Multimedialny Spacer w Parku Miliona Świateł</w:t>
      </w:r>
      <w:r>
        <w:rPr>
          <w:rFonts w:cs="Arial" w:ascii="Arial" w:hAnsi="Arial"/>
          <w:b/>
          <w:sz w:val="24"/>
          <w:szCs w:val="24"/>
        </w:rPr>
        <w:t>”!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§1 Postanowienia ogólne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Organizatorem konkursu „</w:t>
      </w:r>
      <w:r>
        <w:rPr>
          <w:rFonts w:eastAsia="Calibri" w:cs="Arial" w:ascii="Arial" w:hAnsi="Arial" w:eastAsiaTheme="minorHAnsi"/>
          <w:color w:val="auto"/>
          <w:kern w:val="0"/>
          <w:sz w:val="24"/>
          <w:szCs w:val="24"/>
          <w:lang w:val="pl-PL" w:eastAsia="en-US" w:bidi="ar-SA"/>
        </w:rPr>
        <w:t>Multimedialny Spacer w Parku Miliona Świateł</w:t>
      </w:r>
      <w:r>
        <w:rPr>
          <w:rFonts w:cs="Arial" w:ascii="Arial" w:hAnsi="Arial"/>
          <w:sz w:val="24"/>
          <w:szCs w:val="24"/>
        </w:rPr>
        <w:t>” zwanego w dalszej części Regulaminu „Konkursem”, jest Urząd Miasta Lublin, pl. Łokietka 1, 20-950 Lublin (zwany dalej: „Organizatorem”).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Konkurs rozpoczyna się </w:t>
      </w:r>
      <w:r>
        <w:rPr>
          <w:rFonts w:eastAsia="Calibri" w:cs="Arial" w:ascii="Arial" w:hAnsi="Arial" w:eastAsiaTheme="minorHAnsi"/>
          <w:color w:val="auto"/>
          <w:kern w:val="0"/>
          <w:sz w:val="24"/>
          <w:szCs w:val="24"/>
          <w:lang w:val="pl-PL" w:eastAsia="en-US" w:bidi="ar-SA"/>
        </w:rPr>
        <w:t>07 stycznia 2022</w:t>
      </w:r>
      <w:r>
        <w:rPr>
          <w:rFonts w:eastAsia="Calibri" w:cs="Arial" w:ascii="Arial" w:hAnsi="Arial" w:eastAsiaTheme="minorHAnsi"/>
          <w:color w:val="auto"/>
          <w:kern w:val="0"/>
          <w:sz w:val="24"/>
          <w:szCs w:val="24"/>
          <w:lang w:val="pl-PL" w:eastAsia="en-US" w:bidi="ar-SA"/>
        </w:rPr>
        <w:t xml:space="preserve"> roku (w momencie opublikowania posta konkursowego) </w:t>
      </w:r>
      <w:r>
        <w:rPr>
          <w:rFonts w:cs="Arial" w:ascii="Arial" w:hAnsi="Arial"/>
          <w:sz w:val="24"/>
          <w:szCs w:val="24"/>
        </w:rPr>
        <w:t xml:space="preserve"> roku i trwa do </w:t>
      </w:r>
      <w:r>
        <w:rPr>
          <w:rFonts w:eastAsia="Calibri" w:cs="Arial" w:ascii="Arial" w:hAnsi="Arial" w:eastAsiaTheme="minorHAnsi"/>
          <w:color w:val="auto"/>
          <w:kern w:val="0"/>
          <w:sz w:val="24"/>
          <w:szCs w:val="24"/>
          <w:lang w:val="pl-PL" w:eastAsia="en-US" w:bidi="ar-SA"/>
        </w:rPr>
        <w:t xml:space="preserve">momentu opublikowania w komentarzach pod postem konkursowym </w:t>
      </w:r>
      <w:r>
        <w:rPr>
          <w:rFonts w:eastAsia="Calibri" w:cs="Arial" w:ascii="Arial" w:hAnsi="Arial" w:eastAsiaTheme="minorHAnsi"/>
          <w:color w:val="auto"/>
          <w:kern w:val="0"/>
          <w:sz w:val="24"/>
          <w:szCs w:val="24"/>
          <w:lang w:val="pl-PL" w:eastAsia="en-US" w:bidi="ar-SA"/>
        </w:rPr>
        <w:t>8</w:t>
      </w:r>
      <w:r>
        <w:rPr>
          <w:rFonts w:eastAsia="Calibri" w:cs="Arial" w:ascii="Arial" w:hAnsi="Arial" w:eastAsiaTheme="minorHAnsi"/>
          <w:color w:val="auto"/>
          <w:kern w:val="0"/>
          <w:sz w:val="24"/>
          <w:szCs w:val="24"/>
          <w:lang w:val="pl-PL" w:eastAsia="en-US" w:bidi="ar-SA"/>
        </w:rPr>
        <w:t xml:space="preserve"> poprawnych zgłoszeń konkursowych. 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Warunki uczestnictwa w Konkursie określone są w niniejszym Regulaminie,</w:t>
        <w:br/>
        <w:t>a każde zgłoszenie Uczestnika oznacza, iż Uczestnik zapoznał się z treścią Regulaminu i go akceptuje.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Udział w Konkursie jest bezpłatny i dobrowolny. 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§2 Zasady Konkursu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contextualSpacing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Konkurs organizowany jest wśród </w:t>
      </w:r>
      <w:r>
        <w:rPr>
          <w:rFonts w:eastAsia="Calibri" w:cs="Arial" w:ascii="Arial" w:hAnsi="Arial" w:eastAsiaTheme="minorHAnsi"/>
          <w:color w:val="auto"/>
          <w:kern w:val="0"/>
          <w:sz w:val="24"/>
          <w:szCs w:val="24"/>
          <w:lang w:val="pl-PL" w:eastAsia="en-US" w:bidi="ar-SA"/>
        </w:rPr>
        <w:t>fanów profilu MIASTO LUBLIN na portalu FACEBOOK.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Osoba, która przystępuje do Konkursu, wyraża zgodę na przetwarzanie dotyczących jej danych osobowych przez Organizatora Konkursu w celu organizacji, przebiegu i promocji Konkursu oraz wydania nagród.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Klauzula informacyjna o przetwarzaniu danych osobowych stanowi załącznik</w:t>
        <w:br/>
        <w:t>nr 1 do Regulaminu Konkursu.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Osoba, która przystępuje do Konkursu oświadcza, iż została poinformowana</w:t>
        <w:br/>
        <w:t>o przysługujących jej prawach, które wynikają z postanowień ustawy o ochronie danych osobowych tj.: o prawie do dostępu do treści swoich danych oraz prawie do ich poprawiania, jak i również o prawie wniesienia sprzeciwu wobec przetwarzania swoich danych.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Osoba, która przystępuje do Konkursu przyjmuje do wiadomości, iż wyrażenie zgody na przetwarzanie danych osobowych jest dobrowolne, aczkolwiek konieczne do otrzymania Nagrody.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Administratorem danych osobowych Uczestnika Konkursu oraz jest Prezydent Miasta Lublin; dane adresowe: plac Króla Władysława Łokietka 1, 20-109 Lublin.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Nad prawidłowością̨ przeprowadzenia Konkursu będzie czuwała Komisja Konkursowa powołana przez Organizatora.</w:t>
      </w:r>
    </w:p>
    <w:p>
      <w:pPr>
        <w:pStyle w:val="ListParagraph"/>
        <w:spacing w:lineRule="auto" w:line="276" w:before="0" w:after="0"/>
        <w:contextualSpacing/>
        <w:jc w:val="both"/>
        <w:rPr>
          <w:rFonts w:ascii="Arial" w:hAnsi="Arial" w:eastAsia="Calibri" w:cs="Arial"/>
          <w:color w:val="222222"/>
          <w:sz w:val="24"/>
          <w:szCs w:val="24"/>
          <w:shd w:fill="FFFFFF" w:val="clear"/>
        </w:rPr>
      </w:pPr>
      <w:r>
        <w:rPr>
          <w:rFonts w:eastAsia="Calibri" w:cs="Arial" w:ascii="Arial" w:hAnsi="Arial"/>
          <w:color w:val="222222"/>
          <w:sz w:val="24"/>
          <w:szCs w:val="24"/>
          <w:shd w:fill="FFFFFF" w:val="clear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§3 Zadanie konkursowe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Konkurs polega na zamieszczeniu w komentarzu pod postem konkursowym zdjęcia wykonanego </w:t>
      </w:r>
      <w:r>
        <w:rPr>
          <w:rFonts w:eastAsia="Calibri" w:cs="Arial" w:ascii="Arial" w:hAnsi="Arial" w:eastAsiaTheme="minorHAnsi"/>
          <w:b/>
          <w:color w:val="auto"/>
          <w:kern w:val="0"/>
          <w:sz w:val="24"/>
          <w:szCs w:val="24"/>
          <w:lang w:val="pl-PL" w:eastAsia="en-US" w:bidi="ar-SA"/>
        </w:rPr>
        <w:t xml:space="preserve">w tym roku przy </w:t>
      </w:r>
      <w:r>
        <w:rPr>
          <w:rFonts w:eastAsia="Calibri" w:cs="Arial" w:ascii="Arial" w:hAnsi="Arial" w:eastAsiaTheme="minorHAnsi"/>
          <w:b/>
          <w:color w:val="auto"/>
          <w:kern w:val="0"/>
          <w:sz w:val="24"/>
          <w:szCs w:val="24"/>
          <w:lang w:val="pl-PL" w:eastAsia="en-US" w:bidi="ar-SA"/>
        </w:rPr>
        <w:t>dowolnej świątecznej dekoracji w centrum Lublina, zdjęcie musi być aktualne, to znaczy że jest zrobione pod koniec 2021 roku lub na początku 2022 roku.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Oceny zgłoszeń dokona powołana przez Organizatora Komisja Konkursowa.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Z chwilą przesłania zgłoszenia Organizator przejmuje całość autorskich praw majątkowych do nadesłanej pracy na polach eksploatacji określonych w art. 50 ustawy z dnia 4 lutego 1994 r. o prawie autorskim i prawach pokrewnych oraz do różnych form publikacji prac.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Zgłoszenie Uczestnictwa w konkursie powinno zawierać: prawidłową odpowiedź na zadanie konkursowe, </w:t>
      </w:r>
      <w:r>
        <w:rPr>
          <w:rFonts w:cs="Arial" w:ascii="Arial" w:hAnsi="Arial"/>
          <w:b/>
          <w:sz w:val="24"/>
          <w:szCs w:val="24"/>
        </w:rPr>
        <w:t>imię i nazwisko uczestnika.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Rozstrzygnięcia Komisji Konkursowej są ostateczne.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Wyniki Konkursu zostaną opublikowane w </w:t>
      </w:r>
      <w:r>
        <w:rPr>
          <w:rFonts w:eastAsia="Calibri" w:cs="Arial" w:ascii="Arial" w:hAnsi="Arial" w:eastAsiaTheme="minorHAnsi"/>
          <w:bCs/>
          <w:color w:val="auto"/>
          <w:kern w:val="0"/>
          <w:sz w:val="24"/>
          <w:szCs w:val="24"/>
          <w:lang w:val="pl-PL" w:eastAsia="en-US" w:bidi="ar-SA"/>
        </w:rPr>
        <w:t>komentarzu pod postem konkursowym.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§4 Nagrody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Nagrodą w Konkursie jest </w:t>
      </w:r>
      <w:r>
        <w:rPr>
          <w:rFonts w:cs="Arial" w:ascii="Arial" w:hAnsi="Arial"/>
          <w:b/>
          <w:sz w:val="24"/>
          <w:szCs w:val="24"/>
        </w:rPr>
        <w:t>8</w:t>
      </w:r>
      <w:r>
        <w:rPr>
          <w:rFonts w:eastAsia="Calibri" w:cs="Arial" w:ascii="Arial" w:hAnsi="Arial" w:eastAsiaTheme="minorHAnsi"/>
          <w:b/>
          <w:color w:val="auto"/>
          <w:kern w:val="0"/>
          <w:sz w:val="24"/>
          <w:szCs w:val="24"/>
          <w:lang w:val="pl-PL" w:eastAsia="en-US" w:bidi="ar-SA"/>
        </w:rPr>
        <w:t xml:space="preserve"> kompletów rodzinnych zaproszeń na Multimedialny Spacer w Parku Miliona Świateł. Jeden komplet zawiera bilety dla 2 osób dorosłych i 2 dzieci lub 1 osoby dorosłej i 3 dzieci (dzieci do 18 roku życia) 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Ostateczne rozstrzygnięcie dotyczące ilości przyznanych nagród należy</w:t>
        <w:br/>
        <w:t>do Organizatora.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Lista zwycięzców zostanie opublikowana w komentarzu pod postem konkursowym w dniu </w:t>
      </w:r>
      <w:r>
        <w:rPr>
          <w:rFonts w:eastAsia="Calibri" w:cs="Arial" w:ascii="Arial" w:hAnsi="Arial" w:eastAsiaTheme="minorHAnsi"/>
          <w:color w:val="auto"/>
          <w:kern w:val="0"/>
          <w:sz w:val="24"/>
          <w:szCs w:val="24"/>
          <w:lang w:val="pl-PL" w:eastAsia="en-US" w:bidi="ar-SA"/>
        </w:rPr>
        <w:t>08 stycznia 2022 roku</w:t>
      </w:r>
      <w:r>
        <w:rPr>
          <w:rFonts w:eastAsia="Calibri" w:cs="Arial" w:ascii="Arial" w:hAnsi="Arial" w:eastAsiaTheme="minorHAnsi"/>
          <w:color w:val="auto"/>
          <w:kern w:val="0"/>
          <w:sz w:val="24"/>
          <w:szCs w:val="24"/>
          <w:lang w:val="pl-PL" w:eastAsia="en-US" w:bidi="ar-SA"/>
        </w:rPr>
        <w:t>.</w:t>
      </w:r>
    </w:p>
    <w:p>
      <w:pPr>
        <w:pStyle w:val="ListParagraph"/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§5 Odbiór nagród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Nagrodę należy odebrać osobiście w dniach </w:t>
      </w:r>
      <w:bookmarkStart w:id="0" w:name="_GoBack"/>
      <w:bookmarkEnd w:id="0"/>
      <w:r>
        <w:rPr>
          <w:rFonts w:cs="Arial" w:ascii="Arial" w:hAnsi="Arial"/>
          <w:sz w:val="24"/>
          <w:szCs w:val="24"/>
        </w:rPr>
        <w:t>10-21</w:t>
      </w:r>
      <w:r>
        <w:rPr>
          <w:rFonts w:eastAsia="Calibri" w:cs="Arial" w:ascii="Arial" w:hAnsi="Arial" w:eastAsiaTheme="minorHAnsi"/>
          <w:color w:val="auto"/>
          <w:kern w:val="0"/>
          <w:sz w:val="24"/>
          <w:szCs w:val="24"/>
          <w:lang w:val="pl-PL" w:eastAsia="en-US" w:bidi="ar-SA"/>
        </w:rPr>
        <w:t xml:space="preserve"> stycznia 2022 w Biurze Marketingu Urzędu Miasta Lublin, w godzinach 08:00-15:00.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§4 Postanowienia końcowe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Niniejszy Regulamin jest dostępny na stronie internetowej Urzędu Miasta Lublin: lublin.eu.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Zasady przeprowadzania Konkursu określa wyłącznie niniejszy Regulamin.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sprawach spornych lub nieuregulowanych Regulaminem ostateczną decyzję podejmie Komisja Konkursowa.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Organizator Konkursu zastrzega sobie prawo do wprowadzenia zmian</w:t>
        <w:br/>
        <w:t>w Regulaminie.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Pytania i reklamacje związane z uczestnictwem w Konkursie można przesyłać na adres e-mail: kspoleczna@lublin.eu.</w:t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14418203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e14715"/>
    <w:rPr>
      <w:color w:val="0563C1" w:themeColor="hyperlink"/>
      <w:u w:val="single"/>
    </w:rPr>
  </w:style>
  <w:style w:type="character" w:styleId="5yl5" w:customStyle="1">
    <w:name w:val="_5yl5"/>
    <w:basedOn w:val="DefaultParagraphFont"/>
    <w:qFormat/>
    <w:rsid w:val="009f00eb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f2d25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118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11845"/>
    <w:rPr/>
  </w:style>
  <w:style w:type="character" w:styleId="Strong">
    <w:name w:val="Strong"/>
    <w:basedOn w:val="DefaultParagraphFont"/>
    <w:uiPriority w:val="22"/>
    <w:qFormat/>
    <w:rsid w:val="00541586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a46c13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f2d2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118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118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3c798a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LibreOffice/7.2.2.1$Windows_X86_64 LibreOffice_project/0e408af0b27894d652a87aa5f21fe17bf058124c</Application>
  <AppVersion>15.0000</AppVersion>
  <Pages>2</Pages>
  <Words>534</Words>
  <Characters>3351</Characters>
  <CharactersWithSpaces>3828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2020-08-28T11:46:00Z</dcterms:created>
  <dc:creator>Ewa Tomala</dc:creator>
  <dc:description/>
  <dc:language>pl-PL</dc:language>
  <cp:lastModifiedBy/>
  <cp:lastPrinted>2020-08-28T12:07:00Z</cp:lastPrinted>
  <dcterms:modified xsi:type="dcterms:W3CDTF">2022-01-07T11:38:28Z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